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D167C" w14:textId="77777777" w:rsidR="001F5508" w:rsidRPr="00CC04BD" w:rsidRDefault="008C3FB4" w:rsidP="004960E0">
      <w:pPr>
        <w:spacing w:after="0" w:line="240" w:lineRule="auto"/>
        <w:jc w:val="center"/>
        <w:rPr>
          <w:rFonts w:ascii="Times New Roman" w:hAnsi="Times New Roman" w:cs="Times New Roman"/>
          <w:b/>
          <w:sz w:val="24"/>
          <w:szCs w:val="24"/>
        </w:rPr>
      </w:pPr>
      <w:r w:rsidRPr="00CC04BD">
        <w:rPr>
          <w:rFonts w:ascii="Times New Roman" w:hAnsi="Times New Roman" w:cs="Times New Roman"/>
          <w:b/>
          <w:sz w:val="24"/>
          <w:szCs w:val="24"/>
        </w:rPr>
        <w:t xml:space="preserve">PROFESIJOS </w:t>
      </w:r>
      <w:r w:rsidR="002871F8" w:rsidRPr="00CC04BD">
        <w:rPr>
          <w:rFonts w:ascii="Times New Roman" w:hAnsi="Times New Roman" w:cs="Times New Roman"/>
          <w:b/>
          <w:sz w:val="24"/>
          <w:szCs w:val="24"/>
        </w:rPr>
        <w:t xml:space="preserve">KODO PRISKYRIMO PAGAL </w:t>
      </w:r>
      <w:r w:rsidR="00582617" w:rsidRPr="00CC04BD">
        <w:rPr>
          <w:rFonts w:ascii="Times New Roman" w:hAnsi="Times New Roman" w:cs="Times New Roman"/>
          <w:b/>
          <w:sz w:val="24"/>
          <w:szCs w:val="24"/>
        </w:rPr>
        <w:t>LPK 2012</w:t>
      </w:r>
      <w:r w:rsidRPr="00CC04BD">
        <w:rPr>
          <w:rFonts w:ascii="Times New Roman" w:hAnsi="Times New Roman" w:cs="Times New Roman"/>
          <w:b/>
          <w:sz w:val="24"/>
          <w:szCs w:val="24"/>
        </w:rPr>
        <w:t xml:space="preserve"> </w:t>
      </w:r>
      <w:r w:rsidR="002871F8" w:rsidRPr="00CC04BD">
        <w:rPr>
          <w:rFonts w:ascii="Times New Roman" w:hAnsi="Times New Roman" w:cs="Times New Roman"/>
          <w:b/>
          <w:sz w:val="24"/>
          <w:szCs w:val="24"/>
        </w:rPr>
        <w:t>INSTRUKCIJA</w:t>
      </w:r>
      <w:r w:rsidR="00801F9B" w:rsidRPr="00CC04BD">
        <w:rPr>
          <w:rFonts w:ascii="Times New Roman" w:hAnsi="Times New Roman" w:cs="Times New Roman"/>
          <w:b/>
          <w:sz w:val="24"/>
          <w:szCs w:val="24"/>
        </w:rPr>
        <w:t xml:space="preserve"> </w:t>
      </w:r>
      <w:r w:rsidR="00F87617" w:rsidRPr="00CC04BD">
        <w:rPr>
          <w:rFonts w:ascii="Times New Roman" w:hAnsi="Times New Roman" w:cs="Times New Roman"/>
          <w:sz w:val="24"/>
          <w:szCs w:val="24"/>
        </w:rPr>
        <w:t>(</w:t>
      </w:r>
      <w:r w:rsidR="002D511B" w:rsidRPr="00CC04BD">
        <w:rPr>
          <w:rFonts w:ascii="Times New Roman" w:hAnsi="Times New Roman" w:cs="Times New Roman"/>
          <w:sz w:val="24"/>
          <w:szCs w:val="24"/>
        </w:rPr>
        <w:t>atnaujinta</w:t>
      </w:r>
      <w:r w:rsidR="00801F9B" w:rsidRPr="00CC04BD">
        <w:rPr>
          <w:rFonts w:ascii="Times New Roman" w:hAnsi="Times New Roman" w:cs="Times New Roman"/>
          <w:sz w:val="24"/>
          <w:szCs w:val="24"/>
        </w:rPr>
        <w:t>)</w:t>
      </w:r>
    </w:p>
    <w:p w14:paraId="29445B81" w14:textId="77777777" w:rsidR="00FE3D5D" w:rsidRPr="00CC04BD" w:rsidRDefault="00FE3D5D" w:rsidP="004960E0">
      <w:pPr>
        <w:spacing w:after="0" w:line="240" w:lineRule="auto"/>
        <w:rPr>
          <w:rFonts w:ascii="Times New Roman" w:hAnsi="Times New Roman" w:cs="Times New Roman"/>
          <w:sz w:val="24"/>
          <w:szCs w:val="24"/>
        </w:rPr>
      </w:pPr>
    </w:p>
    <w:p w14:paraId="3E773024" w14:textId="77777777" w:rsidR="00F545FD" w:rsidRPr="00CC04BD" w:rsidRDefault="00525647" w:rsidP="00324DE4">
      <w:pPr>
        <w:spacing w:after="0" w:line="240" w:lineRule="auto"/>
        <w:jc w:val="center"/>
        <w:rPr>
          <w:rFonts w:ascii="Times New Roman" w:hAnsi="Times New Roman" w:cs="Times New Roman"/>
          <w:b/>
          <w:sz w:val="24"/>
          <w:szCs w:val="24"/>
        </w:rPr>
      </w:pPr>
      <w:r w:rsidRPr="00CC04BD">
        <w:rPr>
          <w:rFonts w:ascii="Times New Roman" w:hAnsi="Times New Roman" w:cs="Times New Roman"/>
          <w:b/>
          <w:sz w:val="24"/>
          <w:szCs w:val="24"/>
        </w:rPr>
        <w:t>Pagrindinės nuostatos:</w:t>
      </w:r>
    </w:p>
    <w:p w14:paraId="7D7EAB78" w14:textId="77777777" w:rsidR="0014299D" w:rsidRPr="00CC04BD" w:rsidRDefault="0014299D" w:rsidP="004960E0">
      <w:pPr>
        <w:spacing w:after="0" w:line="240" w:lineRule="auto"/>
        <w:jc w:val="center"/>
        <w:rPr>
          <w:rFonts w:ascii="Times New Roman" w:hAnsi="Times New Roman" w:cs="Times New Roman"/>
          <w:sz w:val="24"/>
          <w:szCs w:val="24"/>
        </w:rPr>
      </w:pPr>
    </w:p>
    <w:p w14:paraId="7F8504FD" w14:textId="77777777" w:rsidR="001F5508" w:rsidRPr="00CC04BD" w:rsidRDefault="009E3792" w:rsidP="00324DE4">
      <w:pPr>
        <w:pStyle w:val="Sraopastraipa"/>
        <w:numPr>
          <w:ilvl w:val="0"/>
          <w:numId w:val="9"/>
        </w:numPr>
        <w:tabs>
          <w:tab w:val="left" w:pos="284"/>
        </w:tabs>
        <w:spacing w:after="0" w:line="240" w:lineRule="auto"/>
        <w:ind w:left="709" w:hanging="283"/>
        <w:jc w:val="both"/>
        <w:rPr>
          <w:rFonts w:ascii="Times New Roman" w:hAnsi="Times New Roman" w:cs="Times New Roman"/>
          <w:sz w:val="24"/>
          <w:szCs w:val="24"/>
        </w:rPr>
      </w:pPr>
      <w:r w:rsidRPr="00CC04BD">
        <w:rPr>
          <w:rFonts w:ascii="Times New Roman" w:hAnsi="Times New Roman" w:cs="Times New Roman"/>
          <w:sz w:val="24"/>
          <w:szCs w:val="24"/>
        </w:rPr>
        <w:t xml:space="preserve">Profesijos kodas parenkamas </w:t>
      </w:r>
      <w:r w:rsidR="00525647" w:rsidRPr="00CC04BD">
        <w:rPr>
          <w:rFonts w:ascii="Times New Roman" w:hAnsi="Times New Roman" w:cs="Times New Roman"/>
          <w:sz w:val="24"/>
          <w:szCs w:val="24"/>
        </w:rPr>
        <w:t>p</w:t>
      </w:r>
      <w:r w:rsidRPr="00CC04BD">
        <w:rPr>
          <w:rFonts w:ascii="Times New Roman" w:hAnsi="Times New Roman" w:cs="Times New Roman"/>
          <w:sz w:val="24"/>
          <w:szCs w:val="24"/>
        </w:rPr>
        <w:t xml:space="preserve">agal darbuotojo </w:t>
      </w:r>
      <w:r w:rsidR="00525647" w:rsidRPr="00CC04BD">
        <w:rPr>
          <w:rFonts w:ascii="Times New Roman" w:hAnsi="Times New Roman" w:cs="Times New Roman"/>
          <w:b/>
          <w:sz w:val="24"/>
          <w:szCs w:val="24"/>
        </w:rPr>
        <w:t>darbą</w:t>
      </w:r>
      <w:r w:rsidR="00525647" w:rsidRPr="00CC04BD">
        <w:rPr>
          <w:rFonts w:ascii="Times New Roman" w:hAnsi="Times New Roman" w:cs="Times New Roman"/>
          <w:sz w:val="24"/>
          <w:szCs w:val="24"/>
        </w:rPr>
        <w:t xml:space="preserve">, o </w:t>
      </w:r>
      <w:r w:rsidR="00525647" w:rsidRPr="00CC04BD">
        <w:rPr>
          <w:rFonts w:ascii="Times New Roman" w:hAnsi="Times New Roman" w:cs="Times New Roman"/>
          <w:b/>
          <w:sz w:val="24"/>
          <w:szCs w:val="24"/>
        </w:rPr>
        <w:t>ne</w:t>
      </w:r>
      <w:r w:rsidR="00525647" w:rsidRPr="00CC04BD">
        <w:rPr>
          <w:rFonts w:ascii="Times New Roman" w:hAnsi="Times New Roman" w:cs="Times New Roman"/>
          <w:sz w:val="24"/>
          <w:szCs w:val="24"/>
        </w:rPr>
        <w:t xml:space="preserve"> pagal jo </w:t>
      </w:r>
      <w:r w:rsidR="00525647" w:rsidRPr="00CC04BD">
        <w:rPr>
          <w:rFonts w:ascii="Times New Roman" w:hAnsi="Times New Roman" w:cs="Times New Roman"/>
          <w:b/>
          <w:sz w:val="24"/>
          <w:szCs w:val="24"/>
        </w:rPr>
        <w:t>išsilavinimą</w:t>
      </w:r>
      <w:r w:rsidR="00525647" w:rsidRPr="00CC04BD">
        <w:rPr>
          <w:rFonts w:ascii="Times New Roman" w:hAnsi="Times New Roman" w:cs="Times New Roman"/>
          <w:sz w:val="24"/>
          <w:szCs w:val="24"/>
        </w:rPr>
        <w:t>.</w:t>
      </w:r>
    </w:p>
    <w:p w14:paraId="2D1D5B6B" w14:textId="0F246A77" w:rsidR="00525647" w:rsidRPr="00CC04BD" w:rsidRDefault="00CC04BD" w:rsidP="00324DE4">
      <w:pPr>
        <w:pStyle w:val="Sraopastraipa"/>
        <w:numPr>
          <w:ilvl w:val="0"/>
          <w:numId w:val="9"/>
        </w:numPr>
        <w:tabs>
          <w:tab w:val="left" w:pos="284"/>
        </w:tabs>
        <w:spacing w:after="0" w:line="240" w:lineRule="auto"/>
        <w:ind w:left="709" w:hanging="283"/>
        <w:jc w:val="both"/>
        <w:rPr>
          <w:rFonts w:ascii="Times New Roman" w:hAnsi="Times New Roman" w:cs="Times New Roman"/>
          <w:sz w:val="24"/>
          <w:szCs w:val="24"/>
        </w:rPr>
      </w:pPr>
      <w:r w:rsidRPr="00CC04BD">
        <w:rPr>
          <w:rFonts w:ascii="Times New Roman" w:hAnsi="Times New Roman" w:cs="Times New Roman"/>
          <w:sz w:val="24"/>
          <w:szCs w:val="24"/>
        </w:rPr>
        <w:t>Sodrai r</w:t>
      </w:r>
      <w:r w:rsidR="00525647" w:rsidRPr="00CC04BD">
        <w:rPr>
          <w:rFonts w:ascii="Times New Roman" w:hAnsi="Times New Roman" w:cs="Times New Roman"/>
          <w:sz w:val="24"/>
          <w:szCs w:val="24"/>
        </w:rPr>
        <w:t xml:space="preserve">eikia nurodyti </w:t>
      </w:r>
      <w:r w:rsidR="00525647" w:rsidRPr="00CC04BD">
        <w:rPr>
          <w:rFonts w:ascii="Times New Roman" w:hAnsi="Times New Roman" w:cs="Times New Roman"/>
          <w:b/>
          <w:bCs/>
          <w:sz w:val="24"/>
          <w:szCs w:val="24"/>
        </w:rPr>
        <w:t xml:space="preserve">4 ženklų </w:t>
      </w:r>
      <w:r w:rsidR="00525647" w:rsidRPr="00CC04BD">
        <w:rPr>
          <w:rFonts w:ascii="Times New Roman" w:hAnsi="Times New Roman" w:cs="Times New Roman"/>
          <w:bCs/>
          <w:sz w:val="24"/>
          <w:szCs w:val="24"/>
        </w:rPr>
        <w:t>profesijų pogrupio kodą.</w:t>
      </w:r>
    </w:p>
    <w:p w14:paraId="5A48D4F0" w14:textId="77777777" w:rsidR="00525647" w:rsidRPr="00CC04BD" w:rsidRDefault="00EB7C3F" w:rsidP="00324DE4">
      <w:pPr>
        <w:pStyle w:val="Sraopastraipa"/>
        <w:numPr>
          <w:ilvl w:val="0"/>
          <w:numId w:val="9"/>
        </w:numPr>
        <w:tabs>
          <w:tab w:val="left" w:pos="284"/>
        </w:tabs>
        <w:spacing w:after="0" w:line="240" w:lineRule="auto"/>
        <w:ind w:left="709" w:hanging="283"/>
        <w:jc w:val="both"/>
        <w:rPr>
          <w:rFonts w:ascii="Times New Roman" w:hAnsi="Times New Roman" w:cs="Times New Roman"/>
          <w:sz w:val="24"/>
          <w:szCs w:val="24"/>
        </w:rPr>
      </w:pPr>
      <w:r w:rsidRPr="00CC04BD">
        <w:rPr>
          <w:rFonts w:ascii="Times New Roman" w:hAnsi="Times New Roman" w:cs="Times New Roman"/>
          <w:bCs/>
          <w:sz w:val="24"/>
          <w:szCs w:val="24"/>
        </w:rPr>
        <w:t>I</w:t>
      </w:r>
      <w:r w:rsidR="00525647" w:rsidRPr="00CC04BD">
        <w:rPr>
          <w:rFonts w:ascii="Times New Roman" w:hAnsi="Times New Roman" w:cs="Times New Roman"/>
          <w:bCs/>
          <w:sz w:val="24"/>
          <w:szCs w:val="24"/>
        </w:rPr>
        <w:t>mami</w:t>
      </w:r>
      <w:r w:rsidR="00525647" w:rsidRPr="00CC04BD">
        <w:rPr>
          <w:rFonts w:ascii="Times New Roman" w:hAnsi="Times New Roman" w:cs="Times New Roman"/>
          <w:b/>
          <w:bCs/>
          <w:sz w:val="24"/>
          <w:szCs w:val="24"/>
        </w:rPr>
        <w:t xml:space="preserve"> pirmi 4 </w:t>
      </w:r>
      <w:r w:rsidR="00667C5A" w:rsidRPr="00CC04BD">
        <w:rPr>
          <w:rFonts w:ascii="Times New Roman" w:hAnsi="Times New Roman" w:cs="Times New Roman"/>
          <w:b/>
          <w:bCs/>
          <w:sz w:val="24"/>
          <w:szCs w:val="24"/>
        </w:rPr>
        <w:t xml:space="preserve">ženklai </w:t>
      </w:r>
      <w:r w:rsidR="00525647" w:rsidRPr="00CC04BD">
        <w:rPr>
          <w:rFonts w:ascii="Times New Roman" w:hAnsi="Times New Roman" w:cs="Times New Roman"/>
          <w:b/>
          <w:bCs/>
          <w:sz w:val="24"/>
          <w:szCs w:val="24"/>
        </w:rPr>
        <w:t xml:space="preserve">iš 6 ženklų </w:t>
      </w:r>
      <w:r w:rsidR="00525647" w:rsidRPr="00CC04BD">
        <w:rPr>
          <w:rFonts w:ascii="Times New Roman" w:hAnsi="Times New Roman" w:cs="Times New Roman"/>
          <w:bCs/>
          <w:sz w:val="24"/>
          <w:szCs w:val="24"/>
        </w:rPr>
        <w:t>profesijos kodo.</w:t>
      </w:r>
    </w:p>
    <w:p w14:paraId="371DD673" w14:textId="77777777" w:rsidR="00F545FD" w:rsidRPr="00CC04BD" w:rsidRDefault="00414F78" w:rsidP="00324DE4">
      <w:pPr>
        <w:pStyle w:val="Sraopastraipa"/>
        <w:numPr>
          <w:ilvl w:val="0"/>
          <w:numId w:val="9"/>
        </w:numPr>
        <w:tabs>
          <w:tab w:val="left" w:pos="284"/>
        </w:tabs>
        <w:spacing w:after="0" w:line="240" w:lineRule="auto"/>
        <w:ind w:left="709" w:hanging="283"/>
        <w:jc w:val="both"/>
        <w:rPr>
          <w:rFonts w:ascii="Times New Roman" w:hAnsi="Times New Roman" w:cs="Times New Roman"/>
          <w:sz w:val="24"/>
          <w:szCs w:val="24"/>
        </w:rPr>
      </w:pPr>
      <w:r w:rsidRPr="00CC04BD">
        <w:rPr>
          <w:rFonts w:ascii="Times New Roman" w:hAnsi="Times New Roman" w:cs="Times New Roman"/>
          <w:sz w:val="24"/>
          <w:szCs w:val="24"/>
        </w:rPr>
        <w:t>Kodavimui n</w:t>
      </w:r>
      <w:r w:rsidR="00F545FD" w:rsidRPr="00CC04BD">
        <w:rPr>
          <w:rFonts w:ascii="Times New Roman" w:hAnsi="Times New Roman" w:cs="Times New Roman"/>
          <w:sz w:val="24"/>
          <w:szCs w:val="24"/>
        </w:rPr>
        <w:t>audo</w:t>
      </w:r>
      <w:r w:rsidR="002B2411" w:rsidRPr="00CC04BD">
        <w:rPr>
          <w:rFonts w:ascii="Times New Roman" w:hAnsi="Times New Roman" w:cs="Times New Roman"/>
          <w:sz w:val="24"/>
          <w:szCs w:val="24"/>
        </w:rPr>
        <w:t>jami</w:t>
      </w:r>
      <w:r w:rsidR="00F545FD" w:rsidRPr="00CC04BD">
        <w:rPr>
          <w:rFonts w:ascii="Times New Roman" w:hAnsi="Times New Roman" w:cs="Times New Roman"/>
          <w:sz w:val="24"/>
          <w:szCs w:val="24"/>
        </w:rPr>
        <w:t xml:space="preserve"> </w:t>
      </w:r>
      <w:r w:rsidR="00F545FD" w:rsidRPr="00CC04BD">
        <w:rPr>
          <w:rFonts w:ascii="Times New Roman" w:hAnsi="Times New Roman" w:cs="Times New Roman"/>
          <w:b/>
          <w:sz w:val="24"/>
          <w:szCs w:val="24"/>
        </w:rPr>
        <w:t>436</w:t>
      </w:r>
      <w:r w:rsidR="00F545FD" w:rsidRPr="00CC04BD">
        <w:rPr>
          <w:rFonts w:ascii="Times New Roman" w:hAnsi="Times New Roman" w:cs="Times New Roman"/>
          <w:sz w:val="24"/>
          <w:szCs w:val="24"/>
        </w:rPr>
        <w:t xml:space="preserve"> </w:t>
      </w:r>
      <w:r w:rsidR="002B2411" w:rsidRPr="00CC04BD">
        <w:rPr>
          <w:rFonts w:ascii="Times New Roman" w:hAnsi="Times New Roman" w:cs="Times New Roman"/>
          <w:sz w:val="24"/>
          <w:szCs w:val="24"/>
        </w:rPr>
        <w:t xml:space="preserve">profesijų </w:t>
      </w:r>
      <w:r w:rsidR="00F545FD" w:rsidRPr="00CC04BD">
        <w:rPr>
          <w:rFonts w:ascii="Times New Roman" w:hAnsi="Times New Roman" w:cs="Times New Roman"/>
          <w:sz w:val="24"/>
          <w:szCs w:val="24"/>
        </w:rPr>
        <w:t>pogrupių kod</w:t>
      </w:r>
      <w:r w:rsidR="002B2411" w:rsidRPr="00CC04BD">
        <w:rPr>
          <w:rFonts w:ascii="Times New Roman" w:hAnsi="Times New Roman" w:cs="Times New Roman"/>
          <w:sz w:val="24"/>
          <w:szCs w:val="24"/>
        </w:rPr>
        <w:t>ai</w:t>
      </w:r>
      <w:r w:rsidR="00F545FD" w:rsidRPr="00CC04BD">
        <w:rPr>
          <w:rFonts w:ascii="Times New Roman" w:hAnsi="Times New Roman" w:cs="Times New Roman"/>
          <w:sz w:val="24"/>
          <w:szCs w:val="24"/>
        </w:rPr>
        <w:t>.</w:t>
      </w:r>
    </w:p>
    <w:p w14:paraId="0EB8DCC3" w14:textId="77777777" w:rsidR="0014299D" w:rsidRPr="00CC04BD" w:rsidRDefault="0014299D" w:rsidP="00324DE4">
      <w:pPr>
        <w:pStyle w:val="Sraopastraipa"/>
        <w:numPr>
          <w:ilvl w:val="0"/>
          <w:numId w:val="9"/>
        </w:numPr>
        <w:tabs>
          <w:tab w:val="left" w:pos="284"/>
        </w:tabs>
        <w:spacing w:after="0" w:line="240" w:lineRule="auto"/>
        <w:ind w:left="709" w:hanging="283"/>
        <w:jc w:val="both"/>
        <w:rPr>
          <w:rFonts w:ascii="Times New Roman" w:hAnsi="Times New Roman" w:cs="Times New Roman"/>
          <w:sz w:val="24"/>
          <w:szCs w:val="24"/>
        </w:rPr>
      </w:pPr>
      <w:r w:rsidRPr="00CC04BD">
        <w:rPr>
          <w:rFonts w:ascii="Times New Roman" w:hAnsi="Times New Roman" w:cs="Times New Roman"/>
          <w:sz w:val="24"/>
          <w:szCs w:val="24"/>
        </w:rPr>
        <w:t xml:space="preserve">Pirmas </w:t>
      </w:r>
      <w:r w:rsidR="008C3FB4" w:rsidRPr="00CC04BD">
        <w:rPr>
          <w:rFonts w:ascii="Times New Roman" w:hAnsi="Times New Roman" w:cs="Times New Roman"/>
          <w:sz w:val="24"/>
          <w:szCs w:val="24"/>
        </w:rPr>
        <w:t xml:space="preserve">profesijos kodo </w:t>
      </w:r>
      <w:r w:rsidRPr="00CC04BD">
        <w:rPr>
          <w:rFonts w:ascii="Times New Roman" w:hAnsi="Times New Roman" w:cs="Times New Roman"/>
          <w:sz w:val="24"/>
          <w:szCs w:val="24"/>
        </w:rPr>
        <w:t xml:space="preserve">ženklas </w:t>
      </w:r>
      <w:r w:rsidR="00414F78" w:rsidRPr="00CC04BD">
        <w:rPr>
          <w:rFonts w:ascii="Times New Roman" w:hAnsi="Times New Roman" w:cs="Times New Roman"/>
          <w:sz w:val="24"/>
          <w:szCs w:val="24"/>
        </w:rPr>
        <w:t>žymi</w:t>
      </w:r>
      <w:r w:rsidRPr="00CC04BD">
        <w:rPr>
          <w:rFonts w:ascii="Times New Roman" w:hAnsi="Times New Roman" w:cs="Times New Roman"/>
          <w:sz w:val="24"/>
          <w:szCs w:val="24"/>
        </w:rPr>
        <w:t xml:space="preserve"> pagrindinę profesijų grupę, kurių yra </w:t>
      </w:r>
      <w:r w:rsidRPr="00CC04BD">
        <w:rPr>
          <w:rFonts w:ascii="Times New Roman" w:hAnsi="Times New Roman" w:cs="Times New Roman"/>
          <w:b/>
          <w:sz w:val="24"/>
          <w:szCs w:val="24"/>
        </w:rPr>
        <w:t>10</w:t>
      </w:r>
      <w:r w:rsidR="00667C5A" w:rsidRPr="00CC04BD">
        <w:rPr>
          <w:rFonts w:ascii="Times New Roman" w:hAnsi="Times New Roman" w:cs="Times New Roman"/>
          <w:b/>
          <w:sz w:val="24"/>
          <w:szCs w:val="24"/>
        </w:rPr>
        <w:t>.</w:t>
      </w:r>
    </w:p>
    <w:p w14:paraId="64F9D64A" w14:textId="77777777" w:rsidR="00525647" w:rsidRPr="00CC04BD" w:rsidRDefault="00525647" w:rsidP="004960E0">
      <w:pPr>
        <w:spacing w:after="0" w:line="240" w:lineRule="auto"/>
        <w:rPr>
          <w:rFonts w:ascii="Times New Roman" w:hAnsi="Times New Roman" w:cs="Times New Roman"/>
          <w:sz w:val="24"/>
          <w:szCs w:val="24"/>
        </w:rPr>
      </w:pPr>
    </w:p>
    <w:p w14:paraId="5F9ED096" w14:textId="77777777" w:rsidR="00FE3D5D" w:rsidRPr="00CC04BD" w:rsidRDefault="00525647" w:rsidP="00324DE4">
      <w:pPr>
        <w:spacing w:after="0" w:line="240" w:lineRule="auto"/>
        <w:jc w:val="center"/>
        <w:rPr>
          <w:rFonts w:ascii="Times New Roman" w:hAnsi="Times New Roman" w:cs="Times New Roman"/>
          <w:b/>
          <w:sz w:val="24"/>
          <w:szCs w:val="24"/>
        </w:rPr>
      </w:pPr>
      <w:r w:rsidRPr="00CC04BD">
        <w:rPr>
          <w:rFonts w:ascii="Times New Roman" w:hAnsi="Times New Roman" w:cs="Times New Roman"/>
          <w:b/>
          <w:sz w:val="24"/>
          <w:szCs w:val="24"/>
        </w:rPr>
        <w:t>Bendr</w:t>
      </w:r>
      <w:r w:rsidR="00FE3D5D" w:rsidRPr="00CC04BD">
        <w:rPr>
          <w:rFonts w:ascii="Times New Roman" w:hAnsi="Times New Roman" w:cs="Times New Roman"/>
          <w:b/>
          <w:sz w:val="24"/>
          <w:szCs w:val="24"/>
        </w:rPr>
        <w:t>a</w:t>
      </w:r>
      <w:r w:rsidRPr="00CC04BD">
        <w:rPr>
          <w:rFonts w:ascii="Times New Roman" w:hAnsi="Times New Roman" w:cs="Times New Roman"/>
          <w:b/>
          <w:sz w:val="24"/>
          <w:szCs w:val="24"/>
        </w:rPr>
        <w:t xml:space="preserve"> </w:t>
      </w:r>
      <w:r w:rsidR="00FE3D5D" w:rsidRPr="00CC04BD">
        <w:rPr>
          <w:rFonts w:ascii="Times New Roman" w:hAnsi="Times New Roman" w:cs="Times New Roman"/>
          <w:b/>
          <w:sz w:val="24"/>
          <w:szCs w:val="24"/>
        </w:rPr>
        <w:t>informacija</w:t>
      </w:r>
      <w:r w:rsidRPr="00CC04BD">
        <w:rPr>
          <w:rFonts w:ascii="Times New Roman" w:hAnsi="Times New Roman" w:cs="Times New Roman"/>
          <w:b/>
          <w:sz w:val="24"/>
          <w:szCs w:val="24"/>
        </w:rPr>
        <w:t>:</w:t>
      </w:r>
    </w:p>
    <w:p w14:paraId="6AB5066C" w14:textId="77777777" w:rsidR="00F87617" w:rsidRPr="00CC04BD" w:rsidRDefault="00F87617" w:rsidP="004815C3">
      <w:pPr>
        <w:spacing w:after="0" w:line="240" w:lineRule="auto"/>
        <w:jc w:val="center"/>
        <w:rPr>
          <w:rFonts w:ascii="Times New Roman" w:hAnsi="Times New Roman" w:cs="Times New Roman"/>
          <w:b/>
          <w:sz w:val="24"/>
          <w:szCs w:val="24"/>
        </w:rPr>
      </w:pPr>
    </w:p>
    <w:p w14:paraId="3DC447B5" w14:textId="77777777" w:rsidR="00F545FD" w:rsidRPr="00CC04BD" w:rsidRDefault="003A3C79" w:rsidP="004815C3">
      <w:pPr>
        <w:spacing w:after="0" w:line="240" w:lineRule="auto"/>
        <w:jc w:val="center"/>
        <w:rPr>
          <w:rFonts w:ascii="Times New Roman" w:hAnsi="Times New Roman" w:cs="Times New Roman"/>
          <w:b/>
          <w:sz w:val="24"/>
          <w:szCs w:val="24"/>
        </w:rPr>
      </w:pPr>
      <w:r w:rsidRPr="00CC04BD">
        <w:rPr>
          <w:rFonts w:ascii="Times New Roman" w:hAnsi="Times New Roman" w:cs="Times New Roman"/>
          <w:b/>
          <w:sz w:val="24"/>
          <w:szCs w:val="24"/>
        </w:rPr>
        <w:t xml:space="preserve">Profesijų </w:t>
      </w:r>
      <w:r w:rsidR="00FE3D5D" w:rsidRPr="00CC04BD">
        <w:rPr>
          <w:rFonts w:ascii="Times New Roman" w:hAnsi="Times New Roman" w:cs="Times New Roman"/>
          <w:b/>
          <w:sz w:val="24"/>
          <w:szCs w:val="24"/>
        </w:rPr>
        <w:t>klasifikatorių</w:t>
      </w:r>
      <w:r w:rsidRPr="00CC04BD">
        <w:rPr>
          <w:rFonts w:ascii="Times New Roman" w:hAnsi="Times New Roman" w:cs="Times New Roman"/>
          <w:b/>
          <w:sz w:val="24"/>
          <w:szCs w:val="24"/>
        </w:rPr>
        <w:t xml:space="preserve"> rasite</w:t>
      </w:r>
      <w:r w:rsidR="00F545FD" w:rsidRPr="00CC04BD">
        <w:rPr>
          <w:rFonts w:ascii="Times New Roman" w:hAnsi="Times New Roman" w:cs="Times New Roman"/>
          <w:b/>
          <w:sz w:val="24"/>
          <w:szCs w:val="24"/>
        </w:rPr>
        <w:t>:</w:t>
      </w:r>
    </w:p>
    <w:p w14:paraId="2DFFC8DE" w14:textId="77777777" w:rsidR="00F87617" w:rsidRDefault="00F87617" w:rsidP="004815C3">
      <w:pPr>
        <w:spacing w:after="0" w:line="240" w:lineRule="auto"/>
        <w:jc w:val="center"/>
        <w:rPr>
          <w:rFonts w:ascii="Times New Roman" w:hAnsi="Times New Roman" w:cs="Times New Roman"/>
          <w:b/>
          <w:sz w:val="24"/>
          <w:szCs w:val="24"/>
        </w:rPr>
      </w:pPr>
    </w:p>
    <w:p w14:paraId="739F3D4C" w14:textId="5C2238F2" w:rsidR="009B01DD" w:rsidRPr="009B01DD" w:rsidRDefault="00000000" w:rsidP="009B01DD">
      <w:pPr>
        <w:pStyle w:val="Sraopastraipa"/>
        <w:spacing w:after="0" w:line="240" w:lineRule="auto"/>
        <w:ind w:left="567"/>
        <w:rPr>
          <w:rFonts w:ascii="Times New Roman" w:hAnsi="Times New Roman" w:cs="Times New Roman"/>
          <w:b/>
          <w:sz w:val="24"/>
          <w:szCs w:val="24"/>
        </w:rPr>
      </w:pPr>
      <w:hyperlink r:id="rId7" w:history="1">
        <w:r w:rsidR="009B01DD" w:rsidRPr="0052735A">
          <w:rPr>
            <w:rStyle w:val="Hipersaitas"/>
            <w:rFonts w:ascii="Times New Roman" w:hAnsi="Times New Roman" w:cs="Times New Roman"/>
            <w:b/>
            <w:sz w:val="24"/>
            <w:szCs w:val="24"/>
          </w:rPr>
          <w:t>Centrinė klasifikatorių duomenų bazė</w:t>
        </w:r>
      </w:hyperlink>
    </w:p>
    <w:p w14:paraId="48C9A585" w14:textId="48FD800A" w:rsidR="00F545FD" w:rsidRPr="009B01DD" w:rsidRDefault="00000000" w:rsidP="009B01DD">
      <w:pPr>
        <w:spacing w:after="0" w:line="240" w:lineRule="auto"/>
        <w:ind w:left="567"/>
        <w:rPr>
          <w:rFonts w:ascii="Times New Roman" w:hAnsi="Times New Roman" w:cs="Times New Roman"/>
          <w:b/>
          <w:bCs/>
          <w:sz w:val="24"/>
          <w:szCs w:val="24"/>
        </w:rPr>
      </w:pPr>
      <w:hyperlink r:id="rId8" w:history="1">
        <w:r w:rsidR="00F545FD" w:rsidRPr="009B01DD">
          <w:rPr>
            <w:rStyle w:val="Hipersaitas"/>
            <w:rFonts w:ascii="Times New Roman" w:hAnsi="Times New Roman" w:cs="Times New Roman"/>
            <w:b/>
            <w:bCs/>
            <w:sz w:val="24"/>
            <w:szCs w:val="24"/>
          </w:rPr>
          <w:t>Klasifikatoriaus duomenų bazė</w:t>
        </w:r>
      </w:hyperlink>
      <w:r w:rsidR="00F545FD" w:rsidRPr="009B01DD">
        <w:rPr>
          <w:rFonts w:ascii="Times New Roman" w:hAnsi="Times New Roman" w:cs="Times New Roman"/>
          <w:b/>
          <w:bCs/>
          <w:sz w:val="24"/>
          <w:szCs w:val="24"/>
        </w:rPr>
        <w:br/>
      </w:r>
      <w:hyperlink r:id="rId9" w:history="1">
        <w:r w:rsidR="00CC04BD" w:rsidRPr="009B01DD">
          <w:rPr>
            <w:rStyle w:val="Hipersaitas"/>
            <w:rFonts w:ascii="Times New Roman" w:hAnsi="Times New Roman" w:cs="Times New Roman"/>
            <w:b/>
            <w:bCs/>
            <w:sz w:val="24"/>
            <w:szCs w:val="24"/>
          </w:rPr>
          <w:t>Klasifikatoriaus leidinio elektroninė versija</w:t>
        </w:r>
      </w:hyperlink>
      <w:r w:rsidR="00CC04BD" w:rsidRPr="009B01DD">
        <w:rPr>
          <w:rFonts w:ascii="Times New Roman" w:hAnsi="Times New Roman" w:cs="Times New Roman"/>
          <w:b/>
          <w:bCs/>
          <w:sz w:val="24"/>
          <w:szCs w:val="24"/>
        </w:rPr>
        <w:t xml:space="preserve"> </w:t>
      </w:r>
      <w:r w:rsidR="00E730AB" w:rsidRPr="009B01DD">
        <w:rPr>
          <w:rFonts w:ascii="Times New Roman" w:hAnsi="Times New Roman" w:cs="Times New Roman"/>
          <w:sz w:val="24"/>
          <w:szCs w:val="24"/>
        </w:rPr>
        <w:t>(plačiau apie klasifikatoriaus taikymą, žr. įvadą)</w:t>
      </w:r>
      <w:r w:rsidR="00F545FD" w:rsidRPr="009B01DD">
        <w:rPr>
          <w:rFonts w:ascii="Times New Roman" w:hAnsi="Times New Roman" w:cs="Times New Roman"/>
          <w:b/>
          <w:bCs/>
          <w:sz w:val="24"/>
          <w:szCs w:val="24"/>
        </w:rPr>
        <w:br/>
      </w:r>
      <w:hyperlink r:id="rId10" w:history="1">
        <w:r w:rsidR="009B01DD" w:rsidRPr="009B01DD">
          <w:rPr>
            <w:rStyle w:val="Hipersaitas"/>
            <w:rFonts w:ascii="Times New Roman" w:hAnsi="Times New Roman" w:cs="Times New Roman"/>
            <w:b/>
            <w:bCs/>
            <w:sz w:val="24"/>
            <w:szCs w:val="24"/>
          </w:rPr>
          <w:t>Klasifikatorius (Word)</w:t>
        </w:r>
      </w:hyperlink>
      <w:r w:rsidR="00F545FD" w:rsidRPr="009B01DD">
        <w:rPr>
          <w:rFonts w:ascii="Times New Roman" w:hAnsi="Times New Roman" w:cs="Times New Roman"/>
          <w:b/>
          <w:bCs/>
          <w:sz w:val="24"/>
          <w:szCs w:val="24"/>
        </w:rPr>
        <w:br/>
      </w:r>
      <w:hyperlink r:id="rId11" w:history="1">
        <w:r w:rsidR="009B01DD" w:rsidRPr="009B01DD">
          <w:rPr>
            <w:rStyle w:val="Hipersaitas"/>
            <w:rFonts w:ascii="Times New Roman" w:hAnsi="Times New Roman" w:cs="Times New Roman"/>
            <w:b/>
            <w:bCs/>
            <w:sz w:val="24"/>
            <w:szCs w:val="24"/>
          </w:rPr>
          <w:t>Klasifikatorius (Excel)</w:t>
        </w:r>
      </w:hyperlink>
    </w:p>
    <w:p w14:paraId="7ADFB3FB" w14:textId="6B4B8A95" w:rsidR="00F87617" w:rsidRPr="00CC04BD" w:rsidRDefault="00F87617" w:rsidP="00324DE4">
      <w:pPr>
        <w:spacing w:after="0" w:line="240" w:lineRule="auto"/>
        <w:ind w:left="567"/>
        <w:rPr>
          <w:rFonts w:ascii="Times New Roman" w:hAnsi="Times New Roman" w:cs="Times New Roman"/>
          <w:b/>
          <w:bCs/>
          <w:sz w:val="24"/>
          <w:szCs w:val="24"/>
        </w:rPr>
      </w:pPr>
    </w:p>
    <w:p w14:paraId="7308AE20" w14:textId="77777777" w:rsidR="008B3290" w:rsidRPr="00CC04BD" w:rsidRDefault="008B3290" w:rsidP="004960E0">
      <w:pPr>
        <w:spacing w:after="0" w:line="240" w:lineRule="auto"/>
        <w:rPr>
          <w:rFonts w:ascii="Times New Roman" w:hAnsi="Times New Roman" w:cs="Times New Roman"/>
          <w:sz w:val="24"/>
          <w:szCs w:val="24"/>
        </w:rPr>
      </w:pPr>
    </w:p>
    <w:p w14:paraId="2F0CEAE7" w14:textId="77777777" w:rsidR="00EB2C4D" w:rsidRPr="00CC04BD" w:rsidRDefault="009A2593" w:rsidP="009A2593">
      <w:pPr>
        <w:spacing w:after="0" w:line="240" w:lineRule="auto"/>
        <w:jc w:val="center"/>
        <w:rPr>
          <w:rFonts w:ascii="Times New Roman" w:hAnsi="Times New Roman" w:cs="Times New Roman"/>
          <w:b/>
          <w:sz w:val="24"/>
          <w:szCs w:val="24"/>
        </w:rPr>
      </w:pPr>
      <w:r w:rsidRPr="00CC04BD">
        <w:rPr>
          <w:rFonts w:ascii="Times New Roman" w:hAnsi="Times New Roman" w:cs="Times New Roman"/>
          <w:b/>
          <w:sz w:val="24"/>
          <w:szCs w:val="24"/>
        </w:rPr>
        <w:t>Keturi</w:t>
      </w:r>
      <w:r w:rsidR="00EB2C4D" w:rsidRPr="00CC04BD">
        <w:rPr>
          <w:rFonts w:ascii="Times New Roman" w:hAnsi="Times New Roman" w:cs="Times New Roman"/>
          <w:b/>
          <w:sz w:val="24"/>
          <w:szCs w:val="24"/>
        </w:rPr>
        <w:t xml:space="preserve"> </w:t>
      </w:r>
      <w:r w:rsidRPr="00CC04BD">
        <w:rPr>
          <w:rFonts w:ascii="Times New Roman" w:hAnsi="Times New Roman" w:cs="Times New Roman"/>
          <w:b/>
          <w:sz w:val="24"/>
          <w:szCs w:val="24"/>
        </w:rPr>
        <w:t xml:space="preserve">profesijų klasifikatoriaus </w:t>
      </w:r>
      <w:r w:rsidR="00EB2C4D" w:rsidRPr="00CC04BD">
        <w:rPr>
          <w:rFonts w:ascii="Times New Roman" w:hAnsi="Times New Roman" w:cs="Times New Roman"/>
          <w:b/>
          <w:sz w:val="24"/>
          <w:szCs w:val="24"/>
        </w:rPr>
        <w:t>kvalifikacijos lygmen</w:t>
      </w:r>
      <w:r w:rsidRPr="00CC04BD">
        <w:rPr>
          <w:rFonts w:ascii="Times New Roman" w:hAnsi="Times New Roman" w:cs="Times New Roman"/>
          <w:b/>
          <w:sz w:val="24"/>
          <w:szCs w:val="24"/>
        </w:rPr>
        <w:t>ys</w:t>
      </w:r>
      <w:r w:rsidR="00EB2C4D" w:rsidRPr="00CC04BD">
        <w:rPr>
          <w:rFonts w:ascii="Times New Roman" w:hAnsi="Times New Roman" w:cs="Times New Roman"/>
          <w:b/>
          <w:sz w:val="24"/>
          <w:szCs w:val="24"/>
        </w:rPr>
        <w:t>:</w:t>
      </w:r>
    </w:p>
    <w:p w14:paraId="1D9C5B57" w14:textId="77777777" w:rsidR="00EB2C4D" w:rsidRPr="00CC04BD" w:rsidRDefault="00EB2C4D" w:rsidP="00EB2C4D">
      <w:pPr>
        <w:spacing w:after="0" w:line="240" w:lineRule="auto"/>
        <w:rPr>
          <w:rFonts w:ascii="Times New Roman" w:hAnsi="Times New Roman" w:cs="Times New Roman"/>
          <w:sz w:val="24"/>
          <w:szCs w:val="24"/>
        </w:rPr>
      </w:pPr>
    </w:p>
    <w:p w14:paraId="1268CDA8" w14:textId="77777777" w:rsidR="00EB2C4D" w:rsidRPr="00CC04BD" w:rsidRDefault="009A4DEB" w:rsidP="00324DE4">
      <w:pPr>
        <w:pStyle w:val="Sraopastraipa"/>
        <w:numPr>
          <w:ilvl w:val="0"/>
          <w:numId w:val="13"/>
        </w:numPr>
        <w:spacing w:after="0" w:line="240" w:lineRule="auto"/>
        <w:ind w:hanging="294"/>
        <w:jc w:val="both"/>
        <w:rPr>
          <w:rFonts w:ascii="Times New Roman" w:hAnsi="Times New Roman" w:cs="Times New Roman"/>
          <w:sz w:val="24"/>
          <w:szCs w:val="24"/>
        </w:rPr>
      </w:pPr>
      <w:r w:rsidRPr="00CC04BD">
        <w:rPr>
          <w:rFonts w:ascii="Times New Roman" w:hAnsi="Times New Roman" w:cs="Times New Roman"/>
          <w:b/>
          <w:sz w:val="24"/>
          <w:szCs w:val="24"/>
        </w:rPr>
        <w:t>Pirmasis lygmuo.</w:t>
      </w:r>
      <w:r w:rsidR="00EB2C4D" w:rsidRPr="00CC04BD">
        <w:rPr>
          <w:rFonts w:ascii="Times New Roman" w:hAnsi="Times New Roman" w:cs="Times New Roman"/>
          <w:sz w:val="24"/>
          <w:szCs w:val="24"/>
        </w:rPr>
        <w:t xml:space="preserve"> Atliekamos fizinio ar rankinio darbo užduotys naudojant rankinius įrankius ar paprastus elektrinius prietaisus.</w:t>
      </w:r>
      <w:r w:rsidR="000C4FAD" w:rsidRPr="00CC04BD">
        <w:rPr>
          <w:rFonts w:ascii="Times New Roman" w:hAnsi="Times New Roman" w:cs="Times New Roman"/>
          <w:sz w:val="24"/>
          <w:szCs w:val="24"/>
        </w:rPr>
        <w:t xml:space="preserve"> Kai kuriems darbams reikalingi pagrindiniai rašymo ir skaičiavimo įgūdžiai. </w:t>
      </w:r>
      <w:r w:rsidR="004774F2" w:rsidRPr="00CC04BD">
        <w:rPr>
          <w:rFonts w:ascii="Times New Roman" w:hAnsi="Times New Roman" w:cs="Times New Roman"/>
          <w:sz w:val="24"/>
          <w:szCs w:val="24"/>
        </w:rPr>
        <w:t xml:space="preserve">Žinios ir įgūdžiai </w:t>
      </w:r>
      <w:r w:rsidR="000C4FAD" w:rsidRPr="00CC04BD">
        <w:rPr>
          <w:rFonts w:ascii="Times New Roman" w:hAnsi="Times New Roman" w:cs="Times New Roman"/>
          <w:sz w:val="24"/>
          <w:szCs w:val="24"/>
        </w:rPr>
        <w:t xml:space="preserve">gali būti </w:t>
      </w:r>
      <w:r w:rsidR="004774F2" w:rsidRPr="00CC04BD">
        <w:rPr>
          <w:rFonts w:ascii="Times New Roman" w:hAnsi="Times New Roman" w:cs="Times New Roman"/>
          <w:sz w:val="24"/>
          <w:szCs w:val="24"/>
        </w:rPr>
        <w:t>įgyjami baigus pradinį mokymą</w:t>
      </w:r>
      <w:r w:rsidR="000C4FAD" w:rsidRPr="00CC04BD">
        <w:rPr>
          <w:rFonts w:ascii="Times New Roman" w:hAnsi="Times New Roman" w:cs="Times New Roman"/>
          <w:sz w:val="24"/>
          <w:szCs w:val="24"/>
        </w:rPr>
        <w:t>. Kai kuriems darbams gali prireikti neilgo mokymo darbo vietoje.</w:t>
      </w:r>
    </w:p>
    <w:p w14:paraId="59A67095" w14:textId="77777777" w:rsidR="00F32EEF" w:rsidRPr="00CC04BD" w:rsidRDefault="00F32EEF" w:rsidP="00324DE4">
      <w:pPr>
        <w:pStyle w:val="Sraopastraipa"/>
        <w:spacing w:after="0" w:line="240" w:lineRule="auto"/>
        <w:jc w:val="both"/>
        <w:rPr>
          <w:rFonts w:ascii="Times New Roman" w:hAnsi="Times New Roman" w:cs="Times New Roman"/>
          <w:sz w:val="24"/>
          <w:szCs w:val="24"/>
        </w:rPr>
      </w:pPr>
    </w:p>
    <w:p w14:paraId="6139FA10" w14:textId="77777777" w:rsidR="00EB2C4D" w:rsidRPr="00CC04BD" w:rsidRDefault="009A4DEB" w:rsidP="00324DE4">
      <w:pPr>
        <w:pStyle w:val="Sraopastraipa"/>
        <w:numPr>
          <w:ilvl w:val="0"/>
          <w:numId w:val="13"/>
        </w:numPr>
        <w:spacing w:after="0" w:line="240" w:lineRule="auto"/>
        <w:jc w:val="both"/>
        <w:rPr>
          <w:rFonts w:ascii="Times New Roman" w:hAnsi="Times New Roman" w:cs="Times New Roman"/>
          <w:sz w:val="24"/>
          <w:szCs w:val="24"/>
        </w:rPr>
      </w:pPr>
      <w:r w:rsidRPr="00CC04BD">
        <w:rPr>
          <w:rFonts w:ascii="Times New Roman" w:hAnsi="Times New Roman" w:cs="Times New Roman"/>
          <w:b/>
          <w:sz w:val="24"/>
          <w:szCs w:val="24"/>
        </w:rPr>
        <w:t>Antrasis lygmuo</w:t>
      </w:r>
      <w:r w:rsidR="00EB2C4D" w:rsidRPr="00CC04BD">
        <w:rPr>
          <w:rFonts w:ascii="Times New Roman" w:hAnsi="Times New Roman" w:cs="Times New Roman"/>
          <w:b/>
          <w:sz w:val="24"/>
          <w:szCs w:val="24"/>
        </w:rPr>
        <w:t>.</w:t>
      </w:r>
      <w:r w:rsidR="00EB2C4D" w:rsidRPr="00CC04BD">
        <w:rPr>
          <w:rFonts w:ascii="Times New Roman" w:hAnsi="Times New Roman" w:cs="Times New Roman"/>
          <w:sz w:val="24"/>
          <w:szCs w:val="24"/>
        </w:rPr>
        <w:t xml:space="preserve"> </w:t>
      </w:r>
      <w:r w:rsidR="00C24C1C" w:rsidRPr="00CC04BD">
        <w:rPr>
          <w:rFonts w:ascii="Times New Roman" w:hAnsi="Times New Roman" w:cs="Times New Roman"/>
          <w:sz w:val="24"/>
          <w:szCs w:val="24"/>
        </w:rPr>
        <w:t xml:space="preserve">Būdingos užduotys: </w:t>
      </w:r>
      <w:r w:rsidR="000775F0" w:rsidRPr="00CC04BD">
        <w:rPr>
          <w:rFonts w:ascii="Times New Roman" w:hAnsi="Times New Roman" w:cs="Times New Roman"/>
          <w:sz w:val="24"/>
          <w:szCs w:val="24"/>
        </w:rPr>
        <w:t xml:space="preserve">mašinų ir elektroninių įrenginių valdymas, transporto priemonių vairavimas, mašinų ir elektros įrangos priežiūra ir remontas, informacijos rinkimas ir tvarkymas. </w:t>
      </w:r>
      <w:r w:rsidR="00F32EEF" w:rsidRPr="00CC04BD">
        <w:rPr>
          <w:rFonts w:ascii="Times New Roman" w:hAnsi="Times New Roman" w:cs="Times New Roman"/>
          <w:sz w:val="24"/>
          <w:szCs w:val="24"/>
        </w:rPr>
        <w:t xml:space="preserve">Reikalingi aukštesnio lygio rašymo, skaičiavimo ir bendravimo įgūdžiai bei rankų judesių miklumas. </w:t>
      </w:r>
      <w:r w:rsidR="00EB2C4D" w:rsidRPr="00CC04BD">
        <w:rPr>
          <w:rFonts w:ascii="Times New Roman" w:hAnsi="Times New Roman" w:cs="Times New Roman"/>
          <w:sz w:val="24"/>
          <w:szCs w:val="24"/>
        </w:rPr>
        <w:t xml:space="preserve">Žinios ir įgūdžiai </w:t>
      </w:r>
      <w:r w:rsidR="00F32EEF" w:rsidRPr="00CC04BD">
        <w:rPr>
          <w:rFonts w:ascii="Times New Roman" w:hAnsi="Times New Roman" w:cs="Times New Roman"/>
          <w:sz w:val="24"/>
          <w:szCs w:val="24"/>
        </w:rPr>
        <w:t xml:space="preserve">paprastai </w:t>
      </w:r>
      <w:r w:rsidR="00EB2C4D" w:rsidRPr="00CC04BD">
        <w:rPr>
          <w:rFonts w:ascii="Times New Roman" w:hAnsi="Times New Roman" w:cs="Times New Roman"/>
          <w:sz w:val="24"/>
          <w:szCs w:val="24"/>
        </w:rPr>
        <w:t>įgyjami baigus pagrindinį ar vidurinį mokymą, apimantį specializuotą profesinį ar praktinį mokymą darbo vietoje, po vidurinės mokyklos kurso baigus profesinį mokymą. Patirtis darbo vietoje gali pakeisti formalųjį mokymą.</w:t>
      </w:r>
    </w:p>
    <w:p w14:paraId="083B3446" w14:textId="77777777" w:rsidR="00F32EEF" w:rsidRPr="00CC04BD" w:rsidRDefault="00F32EEF" w:rsidP="00324DE4">
      <w:pPr>
        <w:pStyle w:val="Sraopastraipa"/>
        <w:spacing w:after="0" w:line="240" w:lineRule="auto"/>
        <w:jc w:val="both"/>
        <w:rPr>
          <w:rFonts w:ascii="Times New Roman" w:hAnsi="Times New Roman" w:cs="Times New Roman"/>
          <w:sz w:val="24"/>
          <w:szCs w:val="24"/>
        </w:rPr>
      </w:pPr>
    </w:p>
    <w:p w14:paraId="62510997" w14:textId="77777777" w:rsidR="00EB2C4D" w:rsidRPr="00CC04BD" w:rsidRDefault="009A4DEB" w:rsidP="00324DE4">
      <w:pPr>
        <w:pStyle w:val="Sraopastraipa"/>
        <w:numPr>
          <w:ilvl w:val="0"/>
          <w:numId w:val="13"/>
        </w:numPr>
        <w:spacing w:after="0" w:line="240" w:lineRule="auto"/>
        <w:jc w:val="both"/>
        <w:rPr>
          <w:rFonts w:ascii="Times New Roman" w:hAnsi="Times New Roman" w:cs="Times New Roman"/>
          <w:sz w:val="24"/>
          <w:szCs w:val="24"/>
        </w:rPr>
      </w:pPr>
      <w:r w:rsidRPr="00CC04BD">
        <w:rPr>
          <w:rFonts w:ascii="Times New Roman" w:hAnsi="Times New Roman" w:cs="Times New Roman"/>
          <w:b/>
          <w:sz w:val="24"/>
          <w:szCs w:val="24"/>
        </w:rPr>
        <w:t>Trečiasis lygmuo</w:t>
      </w:r>
      <w:r w:rsidR="00EB2C4D" w:rsidRPr="00CC04BD">
        <w:rPr>
          <w:rFonts w:ascii="Times New Roman" w:hAnsi="Times New Roman" w:cs="Times New Roman"/>
          <w:b/>
          <w:sz w:val="24"/>
          <w:szCs w:val="24"/>
        </w:rPr>
        <w:t>.</w:t>
      </w:r>
      <w:r w:rsidR="00EB2C4D" w:rsidRPr="00CC04BD">
        <w:rPr>
          <w:rFonts w:ascii="Times New Roman" w:hAnsi="Times New Roman" w:cs="Times New Roman"/>
          <w:sz w:val="24"/>
          <w:szCs w:val="24"/>
        </w:rPr>
        <w:t xml:space="preserve"> </w:t>
      </w:r>
      <w:r w:rsidR="000775F0" w:rsidRPr="00CC04BD">
        <w:rPr>
          <w:rFonts w:ascii="Times New Roman" w:hAnsi="Times New Roman" w:cs="Times New Roman"/>
          <w:sz w:val="24"/>
          <w:szCs w:val="24"/>
        </w:rPr>
        <w:t xml:space="preserve">Būdinga veikla apima sudėtingas technines ir praktines užduotis, reikalaujančias techninių ir procedūrinių žinių tam tikrose specializuotose srityse. </w:t>
      </w:r>
      <w:r w:rsidR="00F32EEF" w:rsidRPr="00CC04BD">
        <w:rPr>
          <w:rFonts w:ascii="Times New Roman" w:hAnsi="Times New Roman" w:cs="Times New Roman"/>
          <w:sz w:val="24"/>
          <w:szCs w:val="24"/>
        </w:rPr>
        <w:t xml:space="preserve">Reikalingi aukšto lygio rašymo, skaičiavimo ir bendravimo įgūdžiai. </w:t>
      </w:r>
      <w:r w:rsidR="00EB2C4D" w:rsidRPr="00CC04BD">
        <w:rPr>
          <w:rFonts w:ascii="Times New Roman" w:hAnsi="Times New Roman" w:cs="Times New Roman"/>
          <w:sz w:val="24"/>
          <w:szCs w:val="24"/>
        </w:rPr>
        <w:t xml:space="preserve">Žinios ir įgūdžiai </w:t>
      </w:r>
      <w:r w:rsidR="00F32EEF" w:rsidRPr="00CC04BD">
        <w:rPr>
          <w:rFonts w:ascii="Times New Roman" w:hAnsi="Times New Roman" w:cs="Times New Roman"/>
          <w:sz w:val="24"/>
          <w:szCs w:val="24"/>
        </w:rPr>
        <w:t xml:space="preserve">dažniausiai </w:t>
      </w:r>
      <w:r w:rsidR="00EB2C4D" w:rsidRPr="00CC04BD">
        <w:rPr>
          <w:rFonts w:ascii="Times New Roman" w:hAnsi="Times New Roman" w:cs="Times New Roman"/>
          <w:sz w:val="24"/>
          <w:szCs w:val="24"/>
        </w:rPr>
        <w:t xml:space="preserve">įgyjami baigus vidurinį mokymą ir 1−3 metų trukmės aukštosios mokyklos studijas. Didelė darbo patirtis, ilgos trukmės mokymas darbo vietoje </w:t>
      </w:r>
      <w:r w:rsidR="00F32EEF" w:rsidRPr="00CC04BD">
        <w:rPr>
          <w:rFonts w:ascii="Times New Roman" w:hAnsi="Times New Roman" w:cs="Times New Roman"/>
          <w:sz w:val="24"/>
          <w:szCs w:val="24"/>
        </w:rPr>
        <w:t>gali pakeisti formalųjį mokymą.</w:t>
      </w:r>
    </w:p>
    <w:p w14:paraId="59E9CD7B" w14:textId="77777777" w:rsidR="00F32EEF" w:rsidRPr="00CC04BD" w:rsidRDefault="00F32EEF" w:rsidP="00324DE4">
      <w:pPr>
        <w:pStyle w:val="Sraopastraipa"/>
        <w:spacing w:after="0"/>
        <w:rPr>
          <w:rFonts w:ascii="Times New Roman" w:hAnsi="Times New Roman" w:cs="Times New Roman"/>
          <w:sz w:val="24"/>
          <w:szCs w:val="24"/>
        </w:rPr>
      </w:pPr>
    </w:p>
    <w:p w14:paraId="797CC989" w14:textId="77777777" w:rsidR="00EB2C4D" w:rsidRPr="00CC04BD" w:rsidRDefault="009A4DEB" w:rsidP="00324DE4">
      <w:pPr>
        <w:pStyle w:val="Sraopastraipa"/>
        <w:numPr>
          <w:ilvl w:val="0"/>
          <w:numId w:val="13"/>
        </w:numPr>
        <w:spacing w:after="0" w:line="240" w:lineRule="auto"/>
        <w:jc w:val="both"/>
        <w:rPr>
          <w:rFonts w:ascii="Times New Roman" w:hAnsi="Times New Roman" w:cs="Times New Roman"/>
          <w:sz w:val="24"/>
          <w:szCs w:val="24"/>
        </w:rPr>
      </w:pPr>
      <w:r w:rsidRPr="00CC04BD">
        <w:rPr>
          <w:rFonts w:ascii="Times New Roman" w:hAnsi="Times New Roman" w:cs="Times New Roman"/>
          <w:b/>
          <w:sz w:val="24"/>
          <w:szCs w:val="24"/>
        </w:rPr>
        <w:t>Ketvirtasis lygmuo</w:t>
      </w:r>
      <w:r w:rsidR="00EB2C4D" w:rsidRPr="00CC04BD">
        <w:rPr>
          <w:rFonts w:ascii="Times New Roman" w:hAnsi="Times New Roman" w:cs="Times New Roman"/>
          <w:b/>
          <w:sz w:val="24"/>
          <w:szCs w:val="24"/>
        </w:rPr>
        <w:t>.</w:t>
      </w:r>
      <w:r w:rsidR="00EB2C4D" w:rsidRPr="00CC04BD">
        <w:rPr>
          <w:rFonts w:ascii="Times New Roman" w:hAnsi="Times New Roman" w:cs="Times New Roman"/>
          <w:sz w:val="24"/>
          <w:szCs w:val="24"/>
        </w:rPr>
        <w:t xml:space="preserve"> </w:t>
      </w:r>
      <w:r w:rsidR="00F32EEF" w:rsidRPr="00CC04BD">
        <w:rPr>
          <w:rFonts w:ascii="Times New Roman" w:hAnsi="Times New Roman" w:cs="Times New Roman"/>
          <w:sz w:val="24"/>
          <w:szCs w:val="24"/>
        </w:rPr>
        <w:t>Veiklos užduotys reikalauja sudėtingų problemų nagrinėjimo ir sprendimų priėmimo ir kūrybiškumo, besiremiančio plačiomis teorinėmis ir faktinėmis specializuotos srities žiniomis. Reikalingi itin aukšti rašymo ir skaičiavimo bei labai geri bendravimo įgūdžiai. Ž</w:t>
      </w:r>
      <w:r w:rsidR="00EB2C4D" w:rsidRPr="00CC04BD">
        <w:rPr>
          <w:rFonts w:ascii="Times New Roman" w:hAnsi="Times New Roman" w:cs="Times New Roman"/>
          <w:sz w:val="24"/>
          <w:szCs w:val="24"/>
        </w:rPr>
        <w:t xml:space="preserve">inios ir įgūdžiai įgyjami baigus 3−6 metų trukmės aukštosios mokyklos studijas ir įgijus pirmąjį kvalifikacinį laipsnį ar aukštojo mokslo kvalifikaciją. Patirtis darbo vietoje gali pakeisti formalųjį mokymą. </w:t>
      </w:r>
      <w:r w:rsidR="00F32EEF" w:rsidRPr="00CC04BD">
        <w:rPr>
          <w:rFonts w:ascii="Times New Roman" w:hAnsi="Times New Roman" w:cs="Times New Roman"/>
          <w:sz w:val="24"/>
          <w:szCs w:val="24"/>
        </w:rPr>
        <w:t xml:space="preserve">Daugeliu atvejų kvalifikacija, įgyta baigus formalųjį mokymą yra būtina, norint dirbti pagal atitinkamą profesiją. </w:t>
      </w:r>
    </w:p>
    <w:p w14:paraId="434C9584" w14:textId="77777777" w:rsidR="000C4FAD" w:rsidRPr="00CC04BD" w:rsidRDefault="000C4FAD" w:rsidP="00EB2C4D">
      <w:pPr>
        <w:spacing w:after="0" w:line="240" w:lineRule="auto"/>
        <w:jc w:val="both"/>
        <w:rPr>
          <w:rFonts w:ascii="Times New Roman" w:hAnsi="Times New Roman" w:cs="Times New Roman"/>
          <w:sz w:val="24"/>
          <w:szCs w:val="24"/>
        </w:rPr>
      </w:pPr>
    </w:p>
    <w:p w14:paraId="6C10AF75" w14:textId="77777777" w:rsidR="005F636F" w:rsidRPr="00CC04BD" w:rsidRDefault="005F636F" w:rsidP="005F636F">
      <w:pPr>
        <w:spacing w:after="0" w:line="240" w:lineRule="auto"/>
        <w:jc w:val="both"/>
        <w:rPr>
          <w:rFonts w:ascii="Times New Roman" w:hAnsi="Times New Roman" w:cs="Times New Roman"/>
          <w:sz w:val="24"/>
          <w:szCs w:val="24"/>
        </w:rPr>
      </w:pPr>
      <w:r w:rsidRPr="00CC04BD">
        <w:rPr>
          <w:rFonts w:ascii="Times New Roman" w:hAnsi="Times New Roman" w:cs="Times New Roman"/>
          <w:sz w:val="24"/>
          <w:szCs w:val="24"/>
        </w:rPr>
        <w:t>Profesija priskiriama pagrindinei profesijų grupei pagal kvalifikacijos lygmenį</w:t>
      </w:r>
      <w:r w:rsidR="003A4E77" w:rsidRPr="00CC04BD">
        <w:rPr>
          <w:rFonts w:ascii="Times New Roman" w:hAnsi="Times New Roman" w:cs="Times New Roman"/>
          <w:sz w:val="24"/>
          <w:szCs w:val="24"/>
        </w:rPr>
        <w:t xml:space="preserve"> (atliekamų užduočių sudėtingumą)</w:t>
      </w:r>
      <w:r w:rsidRPr="00CC04BD">
        <w:rPr>
          <w:rFonts w:ascii="Times New Roman" w:hAnsi="Times New Roman" w:cs="Times New Roman"/>
          <w:sz w:val="24"/>
          <w:szCs w:val="24"/>
        </w:rPr>
        <w:t xml:space="preserve">, o pagrindinės grupės viduje </w:t>
      </w:r>
      <w:r w:rsidR="009F45BF" w:rsidRPr="00CC04BD">
        <w:rPr>
          <w:rFonts w:ascii="Times New Roman" w:hAnsi="Times New Roman" w:cs="Times New Roman"/>
          <w:sz w:val="24"/>
          <w:szCs w:val="24"/>
        </w:rPr>
        <w:t xml:space="preserve">– </w:t>
      </w:r>
      <w:r w:rsidRPr="00CC04BD">
        <w:rPr>
          <w:rFonts w:ascii="Times New Roman" w:hAnsi="Times New Roman" w:cs="Times New Roman"/>
          <w:sz w:val="24"/>
          <w:szCs w:val="24"/>
        </w:rPr>
        <w:t>pagal kvalifikacijos specializaciją</w:t>
      </w:r>
      <w:r w:rsidR="003A4E77" w:rsidRPr="00CC04BD">
        <w:rPr>
          <w:rFonts w:ascii="Times New Roman" w:hAnsi="Times New Roman" w:cs="Times New Roman"/>
          <w:sz w:val="24"/>
          <w:szCs w:val="24"/>
        </w:rPr>
        <w:t xml:space="preserve"> (</w:t>
      </w:r>
      <w:r w:rsidRPr="00CC04BD">
        <w:rPr>
          <w:rFonts w:ascii="Times New Roman" w:hAnsi="Times New Roman" w:cs="Times New Roman"/>
          <w:sz w:val="24"/>
          <w:szCs w:val="24"/>
        </w:rPr>
        <w:t>reikiam</w:t>
      </w:r>
      <w:r w:rsidR="003A4E77" w:rsidRPr="00CC04BD">
        <w:rPr>
          <w:rFonts w:ascii="Times New Roman" w:hAnsi="Times New Roman" w:cs="Times New Roman"/>
          <w:sz w:val="24"/>
          <w:szCs w:val="24"/>
        </w:rPr>
        <w:t xml:space="preserve">as </w:t>
      </w:r>
      <w:r w:rsidR="009F45BF" w:rsidRPr="00CC04BD">
        <w:rPr>
          <w:rFonts w:ascii="Times New Roman" w:hAnsi="Times New Roman" w:cs="Times New Roman"/>
          <w:sz w:val="24"/>
          <w:szCs w:val="24"/>
        </w:rPr>
        <w:t xml:space="preserve">tam tikros srities </w:t>
      </w:r>
      <w:r w:rsidRPr="00CC04BD">
        <w:rPr>
          <w:rFonts w:ascii="Times New Roman" w:hAnsi="Times New Roman" w:cs="Times New Roman"/>
          <w:sz w:val="24"/>
          <w:szCs w:val="24"/>
        </w:rPr>
        <w:t>žini</w:t>
      </w:r>
      <w:r w:rsidR="003A4E77" w:rsidRPr="00CC04BD">
        <w:rPr>
          <w:rFonts w:ascii="Times New Roman" w:hAnsi="Times New Roman" w:cs="Times New Roman"/>
          <w:sz w:val="24"/>
          <w:szCs w:val="24"/>
        </w:rPr>
        <w:t>as</w:t>
      </w:r>
      <w:r w:rsidRPr="00CC04BD">
        <w:rPr>
          <w:rFonts w:ascii="Times New Roman" w:hAnsi="Times New Roman" w:cs="Times New Roman"/>
          <w:sz w:val="24"/>
          <w:szCs w:val="24"/>
        </w:rPr>
        <w:t xml:space="preserve">, </w:t>
      </w:r>
      <w:r w:rsidR="003A4E77" w:rsidRPr="00CC04BD">
        <w:rPr>
          <w:rFonts w:ascii="Times New Roman" w:hAnsi="Times New Roman" w:cs="Times New Roman"/>
          <w:sz w:val="24"/>
          <w:szCs w:val="24"/>
        </w:rPr>
        <w:t>naudojamus</w:t>
      </w:r>
      <w:r w:rsidRPr="00CC04BD">
        <w:rPr>
          <w:rFonts w:ascii="Times New Roman" w:hAnsi="Times New Roman" w:cs="Times New Roman"/>
          <w:sz w:val="24"/>
          <w:szCs w:val="24"/>
        </w:rPr>
        <w:t xml:space="preserve"> įranki</w:t>
      </w:r>
      <w:r w:rsidR="003A4E77" w:rsidRPr="00CC04BD">
        <w:rPr>
          <w:rFonts w:ascii="Times New Roman" w:hAnsi="Times New Roman" w:cs="Times New Roman"/>
          <w:sz w:val="24"/>
          <w:szCs w:val="24"/>
        </w:rPr>
        <w:t>us</w:t>
      </w:r>
      <w:r w:rsidRPr="00CC04BD">
        <w:rPr>
          <w:rFonts w:ascii="Times New Roman" w:hAnsi="Times New Roman" w:cs="Times New Roman"/>
          <w:sz w:val="24"/>
          <w:szCs w:val="24"/>
        </w:rPr>
        <w:t>,</w:t>
      </w:r>
      <w:r w:rsidR="003A4E77" w:rsidRPr="00CC04BD">
        <w:rPr>
          <w:rFonts w:ascii="Times New Roman" w:hAnsi="Times New Roman" w:cs="Times New Roman"/>
          <w:sz w:val="24"/>
          <w:szCs w:val="24"/>
        </w:rPr>
        <w:t xml:space="preserve"> </w:t>
      </w:r>
      <w:r w:rsidR="009F45BF" w:rsidRPr="00CC04BD">
        <w:rPr>
          <w:rFonts w:ascii="Times New Roman" w:hAnsi="Times New Roman" w:cs="Times New Roman"/>
          <w:sz w:val="24"/>
          <w:szCs w:val="24"/>
        </w:rPr>
        <w:t xml:space="preserve">įrangą, </w:t>
      </w:r>
      <w:r w:rsidR="003A4E77" w:rsidRPr="00CC04BD">
        <w:rPr>
          <w:rFonts w:ascii="Times New Roman" w:hAnsi="Times New Roman" w:cs="Times New Roman"/>
          <w:sz w:val="24"/>
          <w:szCs w:val="24"/>
        </w:rPr>
        <w:t>medžiagas, gaminamą produkciją, teikiamą paslaugą).</w:t>
      </w:r>
    </w:p>
    <w:p w14:paraId="572818C8" w14:textId="77777777" w:rsidR="00F87617" w:rsidRPr="00CC04BD" w:rsidRDefault="00F87617" w:rsidP="005F636F">
      <w:pPr>
        <w:spacing w:after="0" w:line="240" w:lineRule="auto"/>
        <w:jc w:val="both"/>
        <w:rPr>
          <w:rFonts w:ascii="Times New Roman" w:hAnsi="Times New Roman" w:cs="Times New Roman"/>
          <w:sz w:val="24"/>
          <w:szCs w:val="24"/>
        </w:rPr>
      </w:pPr>
    </w:p>
    <w:p w14:paraId="384BA578" w14:textId="77777777" w:rsidR="00FE3D5D" w:rsidRPr="00CC04BD" w:rsidRDefault="00FE3D5D" w:rsidP="009A2593">
      <w:pPr>
        <w:spacing w:after="0" w:line="240" w:lineRule="auto"/>
        <w:jc w:val="center"/>
        <w:rPr>
          <w:rFonts w:ascii="Times New Roman" w:hAnsi="Times New Roman" w:cs="Times New Roman"/>
          <w:b/>
          <w:sz w:val="24"/>
          <w:szCs w:val="24"/>
        </w:rPr>
      </w:pPr>
      <w:r w:rsidRPr="00CC04BD">
        <w:rPr>
          <w:rFonts w:ascii="Times New Roman" w:hAnsi="Times New Roman" w:cs="Times New Roman"/>
          <w:b/>
          <w:sz w:val="24"/>
          <w:szCs w:val="24"/>
        </w:rPr>
        <w:lastRenderedPageBreak/>
        <w:t>Pagrindin</w:t>
      </w:r>
      <w:r w:rsidR="0014299D" w:rsidRPr="00CC04BD">
        <w:rPr>
          <w:rFonts w:ascii="Times New Roman" w:hAnsi="Times New Roman" w:cs="Times New Roman"/>
          <w:b/>
          <w:sz w:val="24"/>
          <w:szCs w:val="24"/>
        </w:rPr>
        <w:t>ės profesijų grupės</w:t>
      </w:r>
      <w:r w:rsidR="00F545FD" w:rsidRPr="00CC04BD">
        <w:rPr>
          <w:rFonts w:ascii="Times New Roman" w:hAnsi="Times New Roman" w:cs="Times New Roman"/>
          <w:b/>
          <w:sz w:val="24"/>
          <w:szCs w:val="24"/>
        </w:rPr>
        <w:t>:</w:t>
      </w:r>
    </w:p>
    <w:p w14:paraId="4917CD40" w14:textId="77777777" w:rsidR="00F3533B" w:rsidRPr="00CC04BD" w:rsidRDefault="00F3533B" w:rsidP="009A2593">
      <w:pPr>
        <w:spacing w:after="0" w:line="240" w:lineRule="auto"/>
        <w:jc w:val="center"/>
        <w:rPr>
          <w:rFonts w:ascii="Times New Roman" w:hAnsi="Times New Roman" w:cs="Times New Roman"/>
          <w:b/>
          <w:sz w:val="24"/>
          <w:szCs w:val="24"/>
        </w:rPr>
      </w:pPr>
    </w:p>
    <w:p w14:paraId="3129F63B" w14:textId="77777777" w:rsidR="00F545FD" w:rsidRPr="00CC04BD" w:rsidRDefault="00F545FD" w:rsidP="004960E0">
      <w:pPr>
        <w:pStyle w:val="Pagrindinistekstas1"/>
        <w:rPr>
          <w:rFonts w:ascii="Times New Roman" w:hAnsi="Times New Roman"/>
          <w:b/>
          <w:i/>
          <w:sz w:val="24"/>
          <w:szCs w:val="24"/>
          <w:lang w:val="lt-LT"/>
        </w:rPr>
      </w:pPr>
      <w:r w:rsidRPr="00CC04BD">
        <w:rPr>
          <w:rFonts w:ascii="Times New Roman" w:hAnsi="Times New Roman"/>
          <w:b/>
          <w:i/>
          <w:sz w:val="24"/>
          <w:szCs w:val="24"/>
          <w:lang w:val="lt-LT"/>
        </w:rPr>
        <w:t>1 pagrindinė grupė „Vadovai“</w:t>
      </w:r>
    </w:p>
    <w:p w14:paraId="31D7F114" w14:textId="77777777" w:rsidR="00F3533B" w:rsidRPr="00CC04BD" w:rsidRDefault="00F3533B" w:rsidP="004960E0">
      <w:pPr>
        <w:pStyle w:val="Pagrindinistekstas1"/>
        <w:rPr>
          <w:rFonts w:ascii="Times New Roman" w:hAnsi="Times New Roman"/>
          <w:b/>
          <w:i/>
          <w:sz w:val="24"/>
          <w:szCs w:val="24"/>
          <w:lang w:val="lt-LT"/>
        </w:rPr>
      </w:pPr>
    </w:p>
    <w:p w14:paraId="44485638" w14:textId="77777777" w:rsidR="00EB2C4D" w:rsidRPr="00CC04BD" w:rsidRDefault="00EB2C4D" w:rsidP="00EB2C4D">
      <w:pPr>
        <w:pStyle w:val="Pagrindinistekstas1"/>
        <w:rPr>
          <w:rFonts w:ascii="Times New Roman" w:hAnsi="Times New Roman"/>
          <w:sz w:val="24"/>
          <w:szCs w:val="24"/>
          <w:lang w:val="lt-LT"/>
        </w:rPr>
      </w:pPr>
      <w:r w:rsidRPr="00CC04BD">
        <w:rPr>
          <w:rFonts w:ascii="Times New Roman" w:hAnsi="Times New Roman"/>
          <w:sz w:val="24"/>
          <w:szCs w:val="24"/>
          <w:lang w:val="lt-LT"/>
        </w:rPr>
        <w:t>Vadovų grupė apima profesijas, kurių užduotys: šalies valdžios, valdymo bei vietos savivaldos institucijų, politinių, visuomeninių, kitų organizacijų, įmonių, įstaigų veiklos krypčių nustatymas, biudžeto formavimas, jo vykdymo kontrolė, reglamentuojamųjų dokumentų priėmimas, jų įgyvendinimo priežiūra; programų, strategijų bei jų įgyvendinimo procedūrų nustatymas ir vertinimas, materialiųjų, žmogiškųjų ir finansinių išteklių naudojimo ir personalo atrankos planavimas ir kontrolė; įmonės, įstaigos, organizacijos, jų padalinių ar darbuotojų veiklos stebėsena ir vertinimas, darbų planavimas ir paskirstymas; saugos ir sveikatos reikalavimų užtikrinimas.</w:t>
      </w:r>
    </w:p>
    <w:p w14:paraId="262086E6" w14:textId="77777777" w:rsidR="00EB2C4D" w:rsidRPr="00CC04BD" w:rsidRDefault="00EB2C4D" w:rsidP="00EB2C4D">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Dauguma šios grupės 14 pagrindinio pogrupio ,,Viešbučių ir restoranų, mažmeninės prekybos ir kitų paslaugų srities vadovai“ profesijų yra </w:t>
      </w:r>
      <w:r w:rsidRPr="00CC04BD">
        <w:rPr>
          <w:rFonts w:ascii="Times New Roman" w:hAnsi="Times New Roman"/>
          <w:b/>
          <w:sz w:val="24"/>
          <w:szCs w:val="24"/>
          <w:lang w:val="lt-LT"/>
        </w:rPr>
        <w:t>trečiojo</w:t>
      </w:r>
      <w:r w:rsidRPr="00CC04BD">
        <w:rPr>
          <w:rFonts w:ascii="Times New Roman" w:hAnsi="Times New Roman"/>
          <w:sz w:val="24"/>
          <w:szCs w:val="24"/>
          <w:lang w:val="lt-LT"/>
        </w:rPr>
        <w:t xml:space="preserve">, kitos – </w:t>
      </w:r>
      <w:r w:rsidRPr="00CC04BD">
        <w:rPr>
          <w:rFonts w:ascii="Times New Roman" w:hAnsi="Times New Roman"/>
          <w:b/>
          <w:sz w:val="24"/>
          <w:szCs w:val="24"/>
          <w:lang w:val="lt-LT"/>
        </w:rPr>
        <w:t>ketvirtojo</w:t>
      </w:r>
      <w:r w:rsidRPr="00CC04BD">
        <w:rPr>
          <w:rFonts w:ascii="Times New Roman" w:hAnsi="Times New Roman"/>
          <w:sz w:val="24"/>
          <w:szCs w:val="24"/>
          <w:lang w:val="lt-LT"/>
        </w:rPr>
        <w:t xml:space="preserve"> </w:t>
      </w:r>
      <w:r w:rsidR="006D046C" w:rsidRPr="00CC04BD">
        <w:rPr>
          <w:rFonts w:ascii="Times New Roman" w:hAnsi="Times New Roman"/>
          <w:sz w:val="24"/>
          <w:szCs w:val="24"/>
          <w:lang w:val="lt-LT"/>
        </w:rPr>
        <w:t>kvalifikacijos lygmens.</w:t>
      </w:r>
    </w:p>
    <w:p w14:paraId="48E3F641" w14:textId="77777777" w:rsidR="00EB2C4D" w:rsidRPr="00CC04BD" w:rsidRDefault="00EB2C4D" w:rsidP="00EB2C4D">
      <w:pPr>
        <w:pStyle w:val="Pagrindinistekstas1"/>
        <w:rPr>
          <w:rFonts w:ascii="Times New Roman" w:hAnsi="Times New Roman"/>
          <w:sz w:val="24"/>
          <w:szCs w:val="24"/>
          <w:lang w:val="lt-LT"/>
        </w:rPr>
      </w:pPr>
      <w:r w:rsidRPr="00CC04BD">
        <w:rPr>
          <w:rFonts w:ascii="Times New Roman" w:hAnsi="Times New Roman"/>
          <w:sz w:val="24"/>
          <w:szCs w:val="24"/>
          <w:lang w:val="lt-LT"/>
        </w:rPr>
        <w:t>Profesijų pavyzdžiai: Seimo narys, meras, ministras, ambasadorius, seniūnijos seniūnas, įmonės, įstaigos, organizacijos ar jos struktūrinio padalinio vadovas.</w:t>
      </w:r>
    </w:p>
    <w:p w14:paraId="6C6AE723" w14:textId="77777777" w:rsidR="00EB2C4D" w:rsidRPr="00CC04BD" w:rsidRDefault="00EB2C4D" w:rsidP="00EB2C4D">
      <w:pPr>
        <w:pStyle w:val="Pagrindinistekstas1"/>
        <w:rPr>
          <w:rFonts w:ascii="Times New Roman" w:hAnsi="Times New Roman"/>
          <w:sz w:val="24"/>
          <w:szCs w:val="24"/>
          <w:lang w:val="lt-LT"/>
        </w:rPr>
      </w:pPr>
    </w:p>
    <w:p w14:paraId="5C322D83" w14:textId="77777777" w:rsidR="00F545FD" w:rsidRPr="00CC04BD" w:rsidRDefault="00F545FD" w:rsidP="004960E0">
      <w:pPr>
        <w:pStyle w:val="Pagrindinistekstas1"/>
        <w:rPr>
          <w:rFonts w:ascii="Times New Roman" w:hAnsi="Times New Roman"/>
          <w:b/>
          <w:i/>
          <w:sz w:val="24"/>
          <w:szCs w:val="24"/>
          <w:lang w:val="lt-LT"/>
        </w:rPr>
      </w:pPr>
      <w:r w:rsidRPr="00CC04BD">
        <w:rPr>
          <w:rFonts w:ascii="Times New Roman" w:hAnsi="Times New Roman"/>
          <w:b/>
          <w:i/>
          <w:sz w:val="24"/>
          <w:szCs w:val="24"/>
          <w:lang w:val="lt-LT"/>
        </w:rPr>
        <w:t>2 pagrindinė grupė „Specialistai“</w:t>
      </w:r>
    </w:p>
    <w:p w14:paraId="0C08E7EA" w14:textId="77777777" w:rsidR="00F3533B" w:rsidRPr="00CC04BD" w:rsidRDefault="00F3533B" w:rsidP="004960E0">
      <w:pPr>
        <w:pStyle w:val="Pagrindinistekstas1"/>
        <w:rPr>
          <w:rFonts w:ascii="Times New Roman" w:hAnsi="Times New Roman"/>
          <w:b/>
          <w:i/>
          <w:sz w:val="24"/>
          <w:szCs w:val="24"/>
          <w:lang w:val="lt-LT"/>
        </w:rPr>
      </w:pPr>
    </w:p>
    <w:p w14:paraId="4CB5B002"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Specialistų grupė apima profesijas, kurių užduotys: analizės ir mokslo tiriamųjų darbų atlikimas, koncepcijų, teorijų ir metodų rengimas, įvairių mokslų žinių taikymas arba konsultavimas šiais klausimais; skirtingų švietimo lygmenų mokomųjų dalykų teorijos ir praktikos dėstymas; mokymosi sunkumų ar specialiųjų poreikių turinčių asmenų mokymas ir lavinimas; verslo, teisės ir socialinių paslaugų teikimas; meno kūrinių kūrimas, atlikimas; religinių paslaugų teikimas; mokslo straipsnių ir dokumentų rengimas.</w:t>
      </w:r>
    </w:p>
    <w:p w14:paraId="712E18D0"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Pagrindinėms užduotims atlikti reikia aukšto lygio profesinių žinių ir patyrimo fizinių, socialinių</w:t>
      </w:r>
      <w:r w:rsidR="00211025" w:rsidRPr="00CC04BD">
        <w:rPr>
          <w:rFonts w:ascii="Times New Roman" w:hAnsi="Times New Roman"/>
          <w:sz w:val="24"/>
          <w:szCs w:val="24"/>
          <w:lang w:val="lt-LT"/>
        </w:rPr>
        <w:t>,</w:t>
      </w:r>
      <w:r w:rsidRPr="00CC04BD">
        <w:rPr>
          <w:rFonts w:ascii="Times New Roman" w:hAnsi="Times New Roman"/>
          <w:sz w:val="24"/>
          <w:szCs w:val="24"/>
          <w:lang w:val="lt-LT"/>
        </w:rPr>
        <w:t xml:space="preserve"> humanitarinių </w:t>
      </w:r>
      <w:r w:rsidR="00211025" w:rsidRPr="00CC04BD">
        <w:rPr>
          <w:rFonts w:ascii="Times New Roman" w:hAnsi="Times New Roman"/>
          <w:sz w:val="24"/>
          <w:szCs w:val="24"/>
          <w:lang w:val="lt-LT"/>
        </w:rPr>
        <w:t xml:space="preserve">ar kitų </w:t>
      </w:r>
      <w:r w:rsidRPr="00CC04BD">
        <w:rPr>
          <w:rFonts w:ascii="Times New Roman" w:hAnsi="Times New Roman"/>
          <w:sz w:val="24"/>
          <w:szCs w:val="24"/>
          <w:lang w:val="lt-LT"/>
        </w:rPr>
        <w:t xml:space="preserve">mokslų srityse. Daugumai šios pagrindinės grupės profesijų reikia universitetinio išsilavinimo bei įgūdžių, priskiriamų </w:t>
      </w:r>
      <w:r w:rsidRPr="00CC04BD">
        <w:rPr>
          <w:rFonts w:ascii="Times New Roman" w:hAnsi="Times New Roman"/>
          <w:b/>
          <w:sz w:val="24"/>
          <w:szCs w:val="24"/>
          <w:lang w:val="lt-LT"/>
        </w:rPr>
        <w:t>ketvirtajam</w:t>
      </w:r>
      <w:r w:rsidRPr="00CC04BD">
        <w:rPr>
          <w:rFonts w:ascii="Times New Roman" w:hAnsi="Times New Roman"/>
          <w:sz w:val="24"/>
          <w:szCs w:val="24"/>
          <w:lang w:val="lt-LT"/>
        </w:rPr>
        <w:t xml:space="preserve"> kvalifikacijos lygmeniui. </w:t>
      </w:r>
    </w:p>
    <w:p w14:paraId="107AC679"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Profesijų pavyzdžiai: fizikas, meteorologas, matematikas, biologas, agronomas, inžinierius, architektas, drabužių dizaineris, kartografas, gydytojas, bendrosios praktikos slaugytojas, vaistininkas, dėstytojas</w:t>
      </w:r>
      <w:r w:rsidR="00211025" w:rsidRPr="00CC04BD">
        <w:rPr>
          <w:rFonts w:ascii="Times New Roman" w:hAnsi="Times New Roman"/>
          <w:sz w:val="24"/>
          <w:szCs w:val="24"/>
          <w:lang w:val="lt-LT"/>
        </w:rPr>
        <w:t>, mokytojas, advokatas, ekonomistas, psichologas, aktorius, rašytojas, vertėjas, muzikantas</w:t>
      </w:r>
      <w:r w:rsidRPr="00CC04BD">
        <w:rPr>
          <w:rFonts w:ascii="Times New Roman" w:hAnsi="Times New Roman"/>
          <w:sz w:val="24"/>
          <w:szCs w:val="24"/>
          <w:lang w:val="lt-LT"/>
        </w:rPr>
        <w:t>.</w:t>
      </w:r>
    </w:p>
    <w:p w14:paraId="511CBA71" w14:textId="77777777" w:rsidR="00F57670" w:rsidRPr="00CC04BD" w:rsidRDefault="00F57670" w:rsidP="00F57670">
      <w:pPr>
        <w:pStyle w:val="Pagrindinistekstas1"/>
        <w:rPr>
          <w:rFonts w:ascii="Times New Roman" w:hAnsi="Times New Roman"/>
          <w:sz w:val="24"/>
          <w:szCs w:val="24"/>
          <w:lang w:val="lt-LT"/>
        </w:rPr>
      </w:pPr>
    </w:p>
    <w:p w14:paraId="56295A84" w14:textId="77777777" w:rsidR="00F545FD" w:rsidRPr="00CC04BD" w:rsidRDefault="00F545FD" w:rsidP="004960E0">
      <w:pPr>
        <w:pStyle w:val="Pagrindinistekstas1"/>
        <w:rPr>
          <w:rFonts w:ascii="Times New Roman" w:hAnsi="Times New Roman"/>
          <w:b/>
          <w:i/>
          <w:sz w:val="24"/>
          <w:szCs w:val="24"/>
          <w:lang w:val="lt-LT"/>
        </w:rPr>
      </w:pPr>
      <w:r w:rsidRPr="00CC04BD">
        <w:rPr>
          <w:rFonts w:ascii="Times New Roman" w:hAnsi="Times New Roman"/>
          <w:b/>
          <w:i/>
          <w:sz w:val="24"/>
          <w:szCs w:val="24"/>
          <w:lang w:val="lt-LT"/>
        </w:rPr>
        <w:t>3 pagrindinė grupė „Technikai ir jaunesnieji specialistai“</w:t>
      </w:r>
    </w:p>
    <w:p w14:paraId="0B824F26" w14:textId="77777777" w:rsidR="00F3533B" w:rsidRPr="00CC04BD" w:rsidRDefault="00F3533B" w:rsidP="004960E0">
      <w:pPr>
        <w:pStyle w:val="Pagrindinistekstas1"/>
        <w:rPr>
          <w:rFonts w:ascii="Times New Roman" w:hAnsi="Times New Roman"/>
          <w:b/>
          <w:i/>
          <w:sz w:val="24"/>
          <w:szCs w:val="24"/>
          <w:lang w:val="lt-LT"/>
        </w:rPr>
      </w:pPr>
    </w:p>
    <w:p w14:paraId="21232C70"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Technikų ir jaunesniųjų specialistų grupė apima profesijas, kurių užduotys: techninis darbas, susijęs su įvairių mokslų koncepcijų ir metodų tyrimu ir taikymu; techninių paslaugų, susijusių su prekyba, finansais, administravimu, įskaitant įstatymų ir kitų reglamentuojamųjų dokumentų įgyvendinimą, ir socialiniu darbu, teikimas ir organizavimas; techninės pagalbos teikimas meno, pramogų srityse; dalyvavimas sportinėje veikloje; kai kurių religinių užduočių atlikimas.</w:t>
      </w:r>
    </w:p>
    <w:p w14:paraId="5D6C910A"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Daugumai šios grupės profesijų reikia aukštojo neuniversitetinio išsilavinimo arba atitinkamos darbo patirties, įgūdžių, priskiriamų </w:t>
      </w:r>
      <w:r w:rsidRPr="00CC04BD">
        <w:rPr>
          <w:rFonts w:ascii="Times New Roman" w:hAnsi="Times New Roman"/>
          <w:b/>
          <w:sz w:val="24"/>
          <w:szCs w:val="24"/>
          <w:lang w:val="lt-LT"/>
        </w:rPr>
        <w:t>trečiajam</w:t>
      </w:r>
      <w:r w:rsidRPr="00CC04BD">
        <w:rPr>
          <w:rFonts w:ascii="Times New Roman" w:hAnsi="Times New Roman"/>
          <w:sz w:val="24"/>
          <w:szCs w:val="24"/>
          <w:lang w:val="lt-LT"/>
        </w:rPr>
        <w:t xml:space="preserve"> kvalifikacijos lygmeniui.</w:t>
      </w:r>
    </w:p>
    <w:p w14:paraId="290509FF"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Profesijų pavyzdžiai: pamainos ar gamybos meistras, laivo kapitonas, orlaivio vadas, skrydžių valdymo dispečeris, dantų technikas, veterinarijos felčeris, medicinos įstaigos registratorius, finansų makleris, draudimo brokeris, pardavimo agentas, </w:t>
      </w:r>
      <w:r w:rsidR="00211025" w:rsidRPr="00CC04BD">
        <w:rPr>
          <w:rFonts w:ascii="Times New Roman" w:hAnsi="Times New Roman"/>
          <w:sz w:val="24"/>
          <w:szCs w:val="24"/>
          <w:lang w:val="lt-LT"/>
        </w:rPr>
        <w:t>tiekėjas,</w:t>
      </w:r>
      <w:r w:rsidRPr="00CC04BD">
        <w:rPr>
          <w:rFonts w:ascii="Times New Roman" w:hAnsi="Times New Roman"/>
          <w:sz w:val="24"/>
          <w:szCs w:val="24"/>
          <w:lang w:val="lt-LT"/>
        </w:rPr>
        <w:t xml:space="preserve"> teismo posėdžių sekretorius, </w:t>
      </w:r>
      <w:r w:rsidR="00211025" w:rsidRPr="00CC04BD">
        <w:rPr>
          <w:rFonts w:ascii="Times New Roman" w:hAnsi="Times New Roman"/>
          <w:sz w:val="24"/>
          <w:szCs w:val="24"/>
          <w:lang w:val="lt-LT"/>
        </w:rPr>
        <w:t xml:space="preserve">advokato padėjėjas, </w:t>
      </w:r>
      <w:r w:rsidRPr="00CC04BD">
        <w:rPr>
          <w:rFonts w:ascii="Times New Roman" w:hAnsi="Times New Roman"/>
          <w:sz w:val="24"/>
          <w:szCs w:val="24"/>
          <w:lang w:val="lt-LT"/>
        </w:rPr>
        <w:t>viešbučio ar maitinimo paslaugų administratorius</w:t>
      </w:r>
      <w:r w:rsidR="00211025" w:rsidRPr="00CC04BD">
        <w:rPr>
          <w:rFonts w:ascii="Times New Roman" w:hAnsi="Times New Roman"/>
          <w:sz w:val="24"/>
          <w:szCs w:val="24"/>
          <w:lang w:val="lt-LT"/>
        </w:rPr>
        <w:t>, sporto treneris, fotografas, kompiuterių technikas, garso operatorius</w:t>
      </w:r>
      <w:r w:rsidRPr="00CC04BD">
        <w:rPr>
          <w:rFonts w:ascii="Times New Roman" w:hAnsi="Times New Roman"/>
          <w:sz w:val="24"/>
          <w:szCs w:val="24"/>
          <w:lang w:val="lt-LT"/>
        </w:rPr>
        <w:t>.</w:t>
      </w:r>
    </w:p>
    <w:p w14:paraId="415D3B8D" w14:textId="77777777" w:rsidR="00F57670" w:rsidRPr="00CC04BD" w:rsidRDefault="00F57670" w:rsidP="00F57670">
      <w:pPr>
        <w:pStyle w:val="Pagrindinistekstas1"/>
        <w:rPr>
          <w:rFonts w:ascii="Times New Roman" w:hAnsi="Times New Roman"/>
          <w:sz w:val="24"/>
          <w:szCs w:val="24"/>
          <w:lang w:val="lt-LT"/>
        </w:rPr>
      </w:pPr>
    </w:p>
    <w:p w14:paraId="30C267BD" w14:textId="77777777" w:rsidR="00F545FD" w:rsidRPr="00CC04BD" w:rsidRDefault="00F545FD" w:rsidP="004960E0">
      <w:pPr>
        <w:pStyle w:val="Pagrindinistekstas1"/>
        <w:rPr>
          <w:rFonts w:ascii="Times New Roman" w:hAnsi="Times New Roman"/>
          <w:b/>
          <w:i/>
          <w:sz w:val="24"/>
          <w:szCs w:val="24"/>
          <w:lang w:val="lt-LT"/>
        </w:rPr>
      </w:pPr>
      <w:r w:rsidRPr="00CC04BD">
        <w:rPr>
          <w:rFonts w:ascii="Times New Roman" w:hAnsi="Times New Roman"/>
          <w:b/>
          <w:i/>
          <w:sz w:val="24"/>
          <w:szCs w:val="24"/>
          <w:lang w:val="lt-LT"/>
        </w:rPr>
        <w:t>4 pagrindinė grupė „Tarnautojai“</w:t>
      </w:r>
    </w:p>
    <w:p w14:paraId="2D129D7F" w14:textId="77777777" w:rsidR="00F3533B" w:rsidRPr="00CC04BD" w:rsidRDefault="00F3533B" w:rsidP="004960E0">
      <w:pPr>
        <w:pStyle w:val="Pagrindinistekstas1"/>
        <w:rPr>
          <w:rFonts w:ascii="Times New Roman" w:hAnsi="Times New Roman"/>
          <w:b/>
          <w:i/>
          <w:sz w:val="24"/>
          <w:szCs w:val="24"/>
          <w:lang w:val="lt-LT"/>
        </w:rPr>
      </w:pPr>
    </w:p>
    <w:p w14:paraId="3E30D0D4"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Tarnautojų grupė apima profesijas, kurių užduotys: stenografavimas, darbas su tekstų tvarkybos įranga ir panašia biuro technika; skaitinių duomenų registravimas ir skaičiavimas, duomenų įvedimas į kompiuterius; bibliotekos tarnautojo, pašto tarnybos darbuotojo, sekretoriaus, kelionių organizatoriaus, telefonų </w:t>
      </w:r>
      <w:proofErr w:type="spellStart"/>
      <w:r w:rsidRPr="00CC04BD">
        <w:rPr>
          <w:rFonts w:ascii="Times New Roman" w:hAnsi="Times New Roman"/>
          <w:sz w:val="24"/>
          <w:szCs w:val="24"/>
          <w:lang w:val="lt-LT"/>
        </w:rPr>
        <w:t>skirstiklių</w:t>
      </w:r>
      <w:proofErr w:type="spellEnd"/>
      <w:r w:rsidRPr="00CC04BD">
        <w:rPr>
          <w:rFonts w:ascii="Times New Roman" w:hAnsi="Times New Roman"/>
          <w:sz w:val="24"/>
          <w:szCs w:val="24"/>
          <w:lang w:val="lt-LT"/>
        </w:rPr>
        <w:t xml:space="preserve"> valdymo pareigų atlikimas; atsargų, gamybos ir transporto (keleivinio ir krovininio) duomenų apskaita; dokumentų archyvavimas; piniginių lėšų operacijų atlikimas; klientų prašomos </w:t>
      </w:r>
      <w:r w:rsidRPr="00CC04BD">
        <w:rPr>
          <w:rFonts w:ascii="Times New Roman" w:hAnsi="Times New Roman"/>
          <w:sz w:val="24"/>
          <w:szCs w:val="24"/>
          <w:lang w:val="lt-LT"/>
        </w:rPr>
        <w:lastRenderedPageBreak/>
        <w:t>informacijos pateikimas ir susitikimų derinimas. Užduotims atlikti reikia žinių ir patyrimo informacijai surasti, kaupti, tvarkyti, skaičiuoti ir apdoroti.</w:t>
      </w:r>
    </w:p>
    <w:p w14:paraId="71C817A0"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Daugumai šios grupės profesijų reikia pagrindinio išsilavinimo ir tam tikro profesinio mokymo arba atitinkamos darbo patirties bei įgūdžių, priskiriamų </w:t>
      </w:r>
      <w:r w:rsidRPr="00CC04BD">
        <w:rPr>
          <w:rFonts w:ascii="Times New Roman" w:hAnsi="Times New Roman"/>
          <w:b/>
          <w:sz w:val="24"/>
          <w:szCs w:val="24"/>
          <w:lang w:val="lt-LT"/>
        </w:rPr>
        <w:t xml:space="preserve">antrajam </w:t>
      </w:r>
      <w:r w:rsidRPr="00CC04BD">
        <w:rPr>
          <w:rFonts w:ascii="Times New Roman" w:hAnsi="Times New Roman"/>
          <w:sz w:val="24"/>
          <w:szCs w:val="24"/>
          <w:lang w:val="lt-LT"/>
        </w:rPr>
        <w:t>kvalifikacijos lygmeniui.</w:t>
      </w:r>
    </w:p>
    <w:p w14:paraId="243F4153"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Profesijų pavyzdžiai: sekretorius, duomenų įvesties operatorius, banko kasininkas, apskaitininkas, </w:t>
      </w:r>
      <w:r w:rsidR="00CA6805" w:rsidRPr="00CC04BD">
        <w:rPr>
          <w:rFonts w:ascii="Times New Roman" w:hAnsi="Times New Roman"/>
          <w:sz w:val="24"/>
          <w:szCs w:val="24"/>
          <w:lang w:val="lt-LT"/>
        </w:rPr>
        <w:t xml:space="preserve">lombardininkas, </w:t>
      </w:r>
      <w:r w:rsidRPr="00CC04BD">
        <w:rPr>
          <w:rFonts w:ascii="Times New Roman" w:hAnsi="Times New Roman"/>
          <w:sz w:val="24"/>
          <w:szCs w:val="24"/>
          <w:lang w:val="lt-LT"/>
        </w:rPr>
        <w:t>sandėlininkas, bibliotekos tarnautojas, paštininkas</w:t>
      </w:r>
      <w:r w:rsidR="00CA6805" w:rsidRPr="00CC04BD">
        <w:rPr>
          <w:rFonts w:ascii="Times New Roman" w:hAnsi="Times New Roman"/>
          <w:sz w:val="24"/>
          <w:szCs w:val="24"/>
          <w:lang w:val="lt-LT"/>
        </w:rPr>
        <w:t>, transporto dispečeris, tabelininkas</w:t>
      </w:r>
      <w:r w:rsidRPr="00CC04BD">
        <w:rPr>
          <w:rFonts w:ascii="Times New Roman" w:hAnsi="Times New Roman"/>
          <w:sz w:val="24"/>
          <w:szCs w:val="24"/>
          <w:lang w:val="lt-LT"/>
        </w:rPr>
        <w:t>.</w:t>
      </w:r>
    </w:p>
    <w:p w14:paraId="29B9CBB8" w14:textId="77777777" w:rsidR="00F57670" w:rsidRPr="00CC04BD" w:rsidRDefault="00F57670" w:rsidP="00F57670">
      <w:pPr>
        <w:pStyle w:val="Pagrindinistekstas1"/>
        <w:rPr>
          <w:rFonts w:ascii="Times New Roman" w:hAnsi="Times New Roman"/>
          <w:sz w:val="24"/>
          <w:szCs w:val="24"/>
          <w:lang w:val="lt-LT"/>
        </w:rPr>
      </w:pPr>
    </w:p>
    <w:p w14:paraId="57C91F05" w14:textId="77777777" w:rsidR="00F545FD" w:rsidRPr="00CC04BD" w:rsidRDefault="00F545FD" w:rsidP="004960E0">
      <w:pPr>
        <w:pStyle w:val="Pagrindinistekstas1"/>
        <w:rPr>
          <w:rFonts w:ascii="Times New Roman" w:hAnsi="Times New Roman"/>
          <w:b/>
          <w:i/>
          <w:sz w:val="24"/>
          <w:szCs w:val="24"/>
          <w:lang w:val="lt-LT"/>
        </w:rPr>
      </w:pPr>
      <w:r w:rsidRPr="00CC04BD">
        <w:rPr>
          <w:rFonts w:ascii="Times New Roman" w:hAnsi="Times New Roman"/>
          <w:b/>
          <w:i/>
          <w:sz w:val="24"/>
          <w:szCs w:val="24"/>
          <w:lang w:val="lt-LT"/>
        </w:rPr>
        <w:t>5 pagrindinė grupė „Paslaugų sektoriaus darbuotojai ir pardavėjai“</w:t>
      </w:r>
    </w:p>
    <w:p w14:paraId="59B7E01A" w14:textId="77777777" w:rsidR="00F3533B" w:rsidRPr="00CC04BD" w:rsidRDefault="00F3533B" w:rsidP="004960E0">
      <w:pPr>
        <w:pStyle w:val="Pagrindinistekstas1"/>
        <w:rPr>
          <w:rFonts w:ascii="Times New Roman" w:hAnsi="Times New Roman"/>
          <w:b/>
          <w:i/>
          <w:sz w:val="24"/>
          <w:szCs w:val="24"/>
          <w:lang w:val="lt-LT"/>
        </w:rPr>
      </w:pPr>
    </w:p>
    <w:p w14:paraId="7E1D24C0"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Paslaugų sektoriaus darbuotojų ir pardavėjų grupė apima profesijas, kurių užduotys: paslaugų organizavimas ir teikimas kelionių metu; namų ūkio tvarkymas; maisto ir gėrimų ruošimas ir pateikimas; asmens priežiūros paslaugos (vaikų priežiūra, nesudėtinga slauga); kirpyklų ir kosmetikos salonų paslaugos, laidotuvių organizavimas; astrologijos ir būrimo paslaugos; asmenų ir turto apsauga nuo gaisro ir neteisėtų veiksmų, įstatymų laikymosi priežiūra ir viešosios tvarkos užtikrinimas; pozavimas ir demonstravimas prekių reklamos, kūrimo ir eksponavimo, pardavimo tikslais; prekių pardavimas didmeninės ir mažmeninės prekybos įmonėse, kioskuose, prekyvietėse, turgavietėse.</w:t>
      </w:r>
    </w:p>
    <w:p w14:paraId="3F17DBC0" w14:textId="77777777" w:rsidR="00F57670" w:rsidRPr="00CC04BD" w:rsidRDefault="00F57670" w:rsidP="00F57670">
      <w:pPr>
        <w:pStyle w:val="Pagrindinistekstas1"/>
        <w:rPr>
          <w:rFonts w:ascii="Times New Roman" w:hAnsi="Times New Roman"/>
          <w:b/>
          <w:sz w:val="24"/>
          <w:szCs w:val="24"/>
          <w:lang w:val="lt-LT"/>
        </w:rPr>
      </w:pPr>
      <w:r w:rsidRPr="00CC04BD">
        <w:rPr>
          <w:rFonts w:ascii="Times New Roman" w:hAnsi="Times New Roman"/>
          <w:sz w:val="24"/>
          <w:szCs w:val="24"/>
          <w:lang w:val="lt-LT"/>
        </w:rPr>
        <w:t xml:space="preserve">Daugumai šios pagrindinės grupės profesijų reikia pagrindinio išsilavinimo ir tam tikro profesinio mokymo arba atitinkamos darbo patirties, įgūdžių, priskiriamų </w:t>
      </w:r>
      <w:r w:rsidRPr="00CC04BD">
        <w:rPr>
          <w:rFonts w:ascii="Times New Roman" w:hAnsi="Times New Roman"/>
          <w:b/>
          <w:sz w:val="24"/>
          <w:szCs w:val="24"/>
          <w:lang w:val="lt-LT"/>
        </w:rPr>
        <w:t>antrajam</w:t>
      </w:r>
      <w:r w:rsidRPr="00CC04BD">
        <w:rPr>
          <w:rFonts w:ascii="Times New Roman" w:hAnsi="Times New Roman"/>
          <w:sz w:val="24"/>
          <w:szCs w:val="24"/>
          <w:lang w:val="lt-LT"/>
        </w:rPr>
        <w:t xml:space="preserve"> kvalifikacijos lygmeniui.</w:t>
      </w:r>
    </w:p>
    <w:p w14:paraId="11563449"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Profesijų pavyzdžiai: ekskursijų vadovas, virėjas, padavėjas, kirpėjas, vairavimo instruktorius, pardavėjas</w:t>
      </w:r>
      <w:r w:rsidR="00801F9B" w:rsidRPr="00CC04BD">
        <w:rPr>
          <w:rFonts w:ascii="Times New Roman" w:hAnsi="Times New Roman"/>
          <w:sz w:val="24"/>
          <w:szCs w:val="24"/>
          <w:lang w:val="lt-LT"/>
        </w:rPr>
        <w:t>, ugniagesys gelbėtojas, apsaugos darbuotojas, ūkvedys, slaugytojo padėjėjas</w:t>
      </w:r>
      <w:r w:rsidRPr="00CC04BD">
        <w:rPr>
          <w:rFonts w:ascii="Times New Roman" w:hAnsi="Times New Roman"/>
          <w:sz w:val="24"/>
          <w:szCs w:val="24"/>
          <w:lang w:val="lt-LT"/>
        </w:rPr>
        <w:t>.</w:t>
      </w:r>
    </w:p>
    <w:p w14:paraId="33209EB3" w14:textId="77777777" w:rsidR="00F3533B" w:rsidRPr="00CC04BD" w:rsidRDefault="00F3533B" w:rsidP="00F57670">
      <w:pPr>
        <w:pStyle w:val="Pagrindinistekstas1"/>
        <w:rPr>
          <w:rFonts w:ascii="Times New Roman" w:hAnsi="Times New Roman"/>
          <w:sz w:val="24"/>
          <w:szCs w:val="24"/>
          <w:lang w:val="lt-LT"/>
        </w:rPr>
      </w:pPr>
    </w:p>
    <w:p w14:paraId="05750C20" w14:textId="77777777" w:rsidR="00F545FD" w:rsidRPr="00CC04BD" w:rsidRDefault="00F545FD" w:rsidP="004960E0">
      <w:pPr>
        <w:pStyle w:val="Pagrindinistekstas1"/>
        <w:rPr>
          <w:rFonts w:ascii="Times New Roman" w:hAnsi="Times New Roman"/>
          <w:b/>
          <w:i/>
          <w:sz w:val="24"/>
          <w:szCs w:val="24"/>
          <w:lang w:val="lt-LT"/>
        </w:rPr>
      </w:pPr>
      <w:r w:rsidRPr="00CC04BD">
        <w:rPr>
          <w:rFonts w:ascii="Times New Roman" w:hAnsi="Times New Roman"/>
          <w:b/>
          <w:i/>
          <w:sz w:val="24"/>
          <w:szCs w:val="24"/>
          <w:lang w:val="lt-LT"/>
        </w:rPr>
        <w:t>6 pagrindinė grupė „Kvalifikuoti žemės, miškų ir žuvininkystės ūkio darbuotojai“</w:t>
      </w:r>
    </w:p>
    <w:p w14:paraId="765EEBF5" w14:textId="77777777" w:rsidR="00F3533B" w:rsidRPr="00CC04BD" w:rsidRDefault="00F3533B" w:rsidP="004960E0">
      <w:pPr>
        <w:pStyle w:val="Pagrindinistekstas1"/>
        <w:rPr>
          <w:rFonts w:ascii="Times New Roman" w:hAnsi="Times New Roman"/>
          <w:b/>
          <w:i/>
          <w:sz w:val="24"/>
          <w:szCs w:val="24"/>
          <w:lang w:val="lt-LT"/>
        </w:rPr>
      </w:pPr>
    </w:p>
    <w:p w14:paraId="328F0905"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Kvalifikuotų žemės, miškų ir žuvininkystės ūkio darbuotojų grupė apima profesijas, kurių užduotys: žemės paruošimas; sėja, lauko augalų, daržovių, vaismedžių ir vaiskrūmių auginimas, derliaus nuėmimas; sodininkystės ir daržininkystės produktų gaminimas; gyvūnų veisimas, auginimas, priežiūra ir medžioklė; bitininkystės ir kitų produktų gaminimas; miškų auginimas, saugojimas ir eksploatavimas; žuvų veisimas ir gaudymas. Užduotims atlikti reikia žinių ir patyrimo žemės ūkio, miškininkystės ar žuvininkystės produktams gaminti.</w:t>
      </w:r>
    </w:p>
    <w:p w14:paraId="3459D7C3"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Daugumai šios grupės profesijų reikia pagrindinio išsilavinimo ir tam tikro profesinio mokymo arba atitinkamos darbo patirties, įgūdžių, priskiriamų </w:t>
      </w:r>
      <w:r w:rsidRPr="00CC04BD">
        <w:rPr>
          <w:rFonts w:ascii="Times New Roman" w:hAnsi="Times New Roman"/>
          <w:b/>
          <w:sz w:val="24"/>
          <w:szCs w:val="24"/>
          <w:lang w:val="lt-LT"/>
        </w:rPr>
        <w:t>antrajam</w:t>
      </w:r>
      <w:r w:rsidRPr="00CC04BD">
        <w:rPr>
          <w:rFonts w:ascii="Times New Roman" w:hAnsi="Times New Roman"/>
          <w:sz w:val="24"/>
          <w:szCs w:val="24"/>
          <w:lang w:val="lt-LT"/>
        </w:rPr>
        <w:t xml:space="preserve"> kvalifikacijos lygmeniui.</w:t>
      </w:r>
    </w:p>
    <w:p w14:paraId="75B73099"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Profesijų pavyzdžiai: javų augintojas, vaismedžių augintojas, kvalifikuotas medelyno darbininkas, daržininkas, gėlininkas, fermos operatorius, paukštininkas, bitininkas, medkirtys, miško sodintojas, miško medelyno darbininkas, kvalifikuotas žuvų veisyklos darbininkas, tralerio žvejys.</w:t>
      </w:r>
    </w:p>
    <w:p w14:paraId="0FD058D8" w14:textId="77777777" w:rsidR="00F57670" w:rsidRPr="00CC04BD" w:rsidRDefault="00F57670" w:rsidP="00F57670">
      <w:pPr>
        <w:pStyle w:val="Pagrindinistekstas1"/>
        <w:rPr>
          <w:rFonts w:ascii="Times New Roman" w:hAnsi="Times New Roman"/>
          <w:sz w:val="24"/>
          <w:szCs w:val="24"/>
          <w:lang w:val="lt-LT"/>
        </w:rPr>
      </w:pPr>
    </w:p>
    <w:p w14:paraId="46ED024D" w14:textId="77777777" w:rsidR="00F545FD" w:rsidRPr="00CC04BD" w:rsidRDefault="00F545FD" w:rsidP="004960E0">
      <w:pPr>
        <w:pStyle w:val="Pagrindinistekstas1"/>
        <w:rPr>
          <w:rFonts w:ascii="Times New Roman" w:hAnsi="Times New Roman"/>
          <w:b/>
          <w:i/>
          <w:sz w:val="24"/>
          <w:szCs w:val="24"/>
          <w:lang w:val="lt-LT"/>
        </w:rPr>
      </w:pPr>
      <w:r w:rsidRPr="00CC04BD">
        <w:rPr>
          <w:rFonts w:ascii="Times New Roman" w:hAnsi="Times New Roman"/>
          <w:b/>
          <w:i/>
          <w:sz w:val="24"/>
          <w:szCs w:val="24"/>
          <w:lang w:val="lt-LT"/>
        </w:rPr>
        <w:t>7 pagrindinė grupė „Kvalifikuoti darbininkai ir amatininkai“</w:t>
      </w:r>
    </w:p>
    <w:p w14:paraId="0D7E27C8" w14:textId="77777777" w:rsidR="00F3533B" w:rsidRPr="00CC04BD" w:rsidRDefault="00F3533B" w:rsidP="004960E0">
      <w:pPr>
        <w:pStyle w:val="Pagrindinistekstas1"/>
        <w:rPr>
          <w:rFonts w:ascii="Times New Roman" w:hAnsi="Times New Roman"/>
          <w:b/>
          <w:i/>
          <w:sz w:val="24"/>
          <w:szCs w:val="24"/>
          <w:lang w:val="lt-LT"/>
        </w:rPr>
      </w:pPr>
    </w:p>
    <w:p w14:paraId="3BC8D509"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Ši grupė apima profesijas, kurių užduotys: statinių statyba, techninė priežiūra ir remontas; liejimas iš metalų, suvirinimas ir formavimas; metalinių konstrukcijų</w:t>
      </w:r>
      <w:r w:rsidR="009A2593" w:rsidRPr="00CC04BD">
        <w:rPr>
          <w:rFonts w:ascii="Times New Roman" w:hAnsi="Times New Roman"/>
          <w:sz w:val="24"/>
          <w:szCs w:val="24"/>
          <w:lang w:val="lt-LT"/>
        </w:rPr>
        <w:t xml:space="preserve"> </w:t>
      </w:r>
      <w:r w:rsidRPr="00CC04BD">
        <w:rPr>
          <w:rFonts w:ascii="Times New Roman" w:hAnsi="Times New Roman"/>
          <w:sz w:val="24"/>
          <w:szCs w:val="24"/>
          <w:lang w:val="lt-LT"/>
        </w:rPr>
        <w:t>surinkimas ir montavimas; staklių derinimas, reguliavimas ir valdymas; pramonės mašinų, tarp jų variklių, transporto priemonių, elektrinių ir elektroninių prietaisų, kitos įrangos, derinimas, montavimas, techninė priežiūra ir remontas; tiksliųjų prietaisų, papuošalų, namų apyvokos reikmenų ir kitų gaminių iš tauriųjų metalų, keramikos, stiklo gamyba; spausdinimo darbų atlikimas; maisto produktų gamyba ir apdorojimas ar perdirbimas, įvairių gaminių iš medienos, tekstilės, odos ir panašių medžiagų gamyba.</w:t>
      </w:r>
    </w:p>
    <w:p w14:paraId="22A188A6"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Daugumai šios pagrindinės grupės profesijų reikia pagrindinio išsilavinimo ir tam tikro profesinio mokymo arba atitinkamos darbo patirties, įgūdžių, priskiriamų </w:t>
      </w:r>
      <w:r w:rsidRPr="00CC04BD">
        <w:rPr>
          <w:rFonts w:ascii="Times New Roman" w:hAnsi="Times New Roman"/>
          <w:b/>
          <w:sz w:val="24"/>
          <w:szCs w:val="24"/>
          <w:lang w:val="lt-LT"/>
        </w:rPr>
        <w:t>antrajam</w:t>
      </w:r>
      <w:r w:rsidRPr="00CC04BD">
        <w:rPr>
          <w:rFonts w:ascii="Times New Roman" w:hAnsi="Times New Roman"/>
          <w:sz w:val="24"/>
          <w:szCs w:val="24"/>
          <w:lang w:val="lt-LT"/>
        </w:rPr>
        <w:t xml:space="preserve"> kvalifikacijos lygmeniui.</w:t>
      </w:r>
    </w:p>
    <w:p w14:paraId="2A03FBA2"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Profesijų pavyzdžiai: betonuotojas, dailidė, </w:t>
      </w:r>
      <w:r w:rsidR="00CA6805" w:rsidRPr="00CC04BD">
        <w:rPr>
          <w:rFonts w:ascii="Times New Roman" w:hAnsi="Times New Roman"/>
          <w:sz w:val="24"/>
          <w:szCs w:val="24"/>
          <w:lang w:val="lt-LT"/>
        </w:rPr>
        <w:t xml:space="preserve">stogdengys, dažytojas, santechnikas, </w:t>
      </w:r>
      <w:r w:rsidRPr="00CC04BD">
        <w:rPr>
          <w:rFonts w:ascii="Times New Roman" w:hAnsi="Times New Roman"/>
          <w:sz w:val="24"/>
          <w:szCs w:val="24"/>
          <w:lang w:val="lt-LT"/>
        </w:rPr>
        <w:t xml:space="preserve">konditeris, baldžius, juvelyras, </w:t>
      </w:r>
      <w:r w:rsidR="00CA6805" w:rsidRPr="00CC04BD">
        <w:rPr>
          <w:rFonts w:ascii="Times New Roman" w:hAnsi="Times New Roman"/>
          <w:sz w:val="24"/>
          <w:szCs w:val="24"/>
          <w:lang w:val="lt-LT"/>
        </w:rPr>
        <w:t xml:space="preserve">keramikas, </w:t>
      </w:r>
      <w:r w:rsidRPr="00CC04BD">
        <w:rPr>
          <w:rFonts w:ascii="Times New Roman" w:hAnsi="Times New Roman"/>
          <w:sz w:val="24"/>
          <w:szCs w:val="24"/>
          <w:lang w:val="lt-LT"/>
        </w:rPr>
        <w:t>suvirintojas, tekintojas, auto</w:t>
      </w:r>
      <w:r w:rsidR="00CA6805" w:rsidRPr="00CC04BD">
        <w:rPr>
          <w:rFonts w:ascii="Times New Roman" w:hAnsi="Times New Roman"/>
          <w:sz w:val="24"/>
          <w:szCs w:val="24"/>
          <w:lang w:val="lt-LT"/>
        </w:rPr>
        <w:t>mobilių šaltkalvis, spaustuvininkas.</w:t>
      </w:r>
    </w:p>
    <w:p w14:paraId="75D93995" w14:textId="77777777" w:rsidR="00F57670" w:rsidRPr="00CC04BD" w:rsidRDefault="00F57670" w:rsidP="00F57670">
      <w:pPr>
        <w:pStyle w:val="Pagrindinistekstas1"/>
        <w:rPr>
          <w:rFonts w:ascii="Times New Roman" w:hAnsi="Times New Roman"/>
          <w:sz w:val="24"/>
          <w:szCs w:val="24"/>
          <w:lang w:val="lt-LT"/>
        </w:rPr>
      </w:pPr>
    </w:p>
    <w:p w14:paraId="29831120" w14:textId="77777777" w:rsidR="00F545FD" w:rsidRPr="00CC04BD" w:rsidRDefault="00F545FD" w:rsidP="004960E0">
      <w:pPr>
        <w:pStyle w:val="Pagrindinistekstas1"/>
        <w:rPr>
          <w:rFonts w:ascii="Times New Roman" w:hAnsi="Times New Roman"/>
          <w:b/>
          <w:i/>
          <w:sz w:val="24"/>
          <w:szCs w:val="24"/>
          <w:lang w:val="lt-LT"/>
        </w:rPr>
      </w:pPr>
      <w:r w:rsidRPr="00CC04BD">
        <w:rPr>
          <w:rFonts w:ascii="Times New Roman" w:hAnsi="Times New Roman"/>
          <w:b/>
          <w:i/>
          <w:sz w:val="24"/>
          <w:szCs w:val="24"/>
          <w:lang w:val="lt-LT"/>
        </w:rPr>
        <w:t>8 pagrindinė grupė „Įrenginių ir mašinų operatoriai ir surinkėjai“</w:t>
      </w:r>
    </w:p>
    <w:p w14:paraId="2434C62E" w14:textId="77777777" w:rsidR="00F3533B" w:rsidRPr="00CC04BD" w:rsidRDefault="00F3533B" w:rsidP="004960E0">
      <w:pPr>
        <w:pStyle w:val="Pagrindinistekstas1"/>
        <w:rPr>
          <w:rFonts w:ascii="Times New Roman" w:hAnsi="Times New Roman"/>
          <w:b/>
          <w:i/>
          <w:sz w:val="24"/>
          <w:szCs w:val="24"/>
          <w:lang w:val="lt-LT"/>
        </w:rPr>
      </w:pPr>
    </w:p>
    <w:p w14:paraId="17A3861D"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Įrenginių ir mašinų operatorių ir surinkėjų grupė apima profesijas, kurių užduotys: kasybos ir kitų pramonės šakų mašinų ir įrenginių, naudojamų įvairioms medžiagoms (pvz., metalams, stiklui, keramikai) apdoroti, mašinų, gaminančių gaminius iš įvairių medžiagų (pvz., metalų, mineralinių rūdų, </w:t>
      </w:r>
      <w:r w:rsidRPr="00CC04BD">
        <w:rPr>
          <w:rFonts w:ascii="Times New Roman" w:hAnsi="Times New Roman"/>
          <w:sz w:val="24"/>
          <w:szCs w:val="24"/>
          <w:lang w:val="lt-LT"/>
        </w:rPr>
        <w:lastRenderedPageBreak/>
        <w:t>popieriaus) arba kuriomis perdirbami maisto produktai, valdymas ir kontrolė; traukinių ir variklinių transporto priemonių vairavimas ir valdymas; kilnojamųjų pramonės ar žemės ūkio mašinų ir įrenginių vairavimas, valdymas ir kontrolė; produkcijos iš sudedamųjų dalių surinkimas. Užduotims atlikti reikia žinių ir patyrimo pramonės ir žemės ūkio mašinoms bei įrenginiams valdyti ir prižiūrėti.</w:t>
      </w:r>
    </w:p>
    <w:p w14:paraId="775CD13C"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Daugumai grupės profesijų reikia pagrindinio išsilavinimo ir tam tikro profesinio mokymo arba  atitinkamos darbo patirties. Šioms profesijoms reikia įgūdžių, priskiriamų </w:t>
      </w:r>
      <w:r w:rsidRPr="00CC04BD">
        <w:rPr>
          <w:rFonts w:ascii="Times New Roman" w:hAnsi="Times New Roman"/>
          <w:b/>
          <w:sz w:val="24"/>
          <w:szCs w:val="24"/>
          <w:lang w:val="lt-LT"/>
        </w:rPr>
        <w:t>antrajam</w:t>
      </w:r>
      <w:r w:rsidRPr="00CC04BD">
        <w:rPr>
          <w:rFonts w:ascii="Times New Roman" w:hAnsi="Times New Roman"/>
          <w:sz w:val="24"/>
          <w:szCs w:val="24"/>
          <w:lang w:val="lt-LT"/>
        </w:rPr>
        <w:t xml:space="preserve"> kvalifikacijos lygmeniui.</w:t>
      </w:r>
    </w:p>
    <w:p w14:paraId="3ED3EEAC"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Profesijų pavyzdžiai: medienos apdirbimo įrenginių operatorius, </w:t>
      </w:r>
      <w:r w:rsidR="00CA6805" w:rsidRPr="00CC04BD">
        <w:rPr>
          <w:rFonts w:ascii="Times New Roman" w:hAnsi="Times New Roman"/>
          <w:sz w:val="24"/>
          <w:szCs w:val="24"/>
          <w:lang w:val="lt-LT"/>
        </w:rPr>
        <w:t xml:space="preserve">trąšų gamybos mašinų operatorius, mezgimo ar </w:t>
      </w:r>
      <w:r w:rsidRPr="00CC04BD">
        <w:rPr>
          <w:rFonts w:ascii="Times New Roman" w:hAnsi="Times New Roman"/>
          <w:sz w:val="24"/>
          <w:szCs w:val="24"/>
          <w:lang w:val="lt-LT"/>
        </w:rPr>
        <w:t xml:space="preserve">siuvimo mašinų operatorius, </w:t>
      </w:r>
      <w:r w:rsidR="00CA6805" w:rsidRPr="00CC04BD">
        <w:rPr>
          <w:rFonts w:ascii="Times New Roman" w:hAnsi="Times New Roman"/>
          <w:sz w:val="24"/>
          <w:szCs w:val="24"/>
          <w:lang w:val="lt-LT"/>
        </w:rPr>
        <w:t xml:space="preserve">pakavimo įrangos operatorius, </w:t>
      </w:r>
      <w:r w:rsidR="00811311" w:rsidRPr="00CC04BD">
        <w:rPr>
          <w:rFonts w:ascii="Times New Roman" w:hAnsi="Times New Roman"/>
          <w:sz w:val="24"/>
          <w:szCs w:val="24"/>
          <w:lang w:val="lt-LT"/>
        </w:rPr>
        <w:t xml:space="preserve">elektroninės įrangos surinkėjas, </w:t>
      </w:r>
      <w:r w:rsidRPr="00CC04BD">
        <w:rPr>
          <w:rFonts w:ascii="Times New Roman" w:hAnsi="Times New Roman"/>
          <w:sz w:val="24"/>
          <w:szCs w:val="24"/>
          <w:lang w:val="lt-LT"/>
        </w:rPr>
        <w:t xml:space="preserve">lokomotyvo mašinistas, </w:t>
      </w:r>
      <w:r w:rsidR="00811311" w:rsidRPr="00CC04BD">
        <w:rPr>
          <w:rFonts w:ascii="Times New Roman" w:hAnsi="Times New Roman"/>
          <w:sz w:val="24"/>
          <w:szCs w:val="24"/>
          <w:lang w:val="lt-LT"/>
        </w:rPr>
        <w:t xml:space="preserve">kranininkas, taksi vairuotojas, sunkvežimio vairuotojas, </w:t>
      </w:r>
      <w:r w:rsidRPr="00CC04BD">
        <w:rPr>
          <w:rFonts w:ascii="Times New Roman" w:hAnsi="Times New Roman"/>
          <w:sz w:val="24"/>
          <w:szCs w:val="24"/>
          <w:lang w:val="lt-LT"/>
        </w:rPr>
        <w:t>jūreivis.</w:t>
      </w:r>
    </w:p>
    <w:p w14:paraId="63780A55" w14:textId="77777777" w:rsidR="00F57670" w:rsidRPr="00CC04BD" w:rsidRDefault="00F57670" w:rsidP="00F57670">
      <w:pPr>
        <w:pStyle w:val="Pagrindinistekstas1"/>
        <w:rPr>
          <w:rFonts w:ascii="Times New Roman" w:hAnsi="Times New Roman"/>
          <w:sz w:val="24"/>
          <w:szCs w:val="24"/>
          <w:lang w:val="lt-LT"/>
        </w:rPr>
      </w:pPr>
    </w:p>
    <w:p w14:paraId="0F315485" w14:textId="77777777" w:rsidR="00F545FD" w:rsidRPr="00CC04BD" w:rsidRDefault="00F545FD" w:rsidP="004960E0">
      <w:pPr>
        <w:pStyle w:val="Pagrindinistekstas1"/>
        <w:rPr>
          <w:rFonts w:ascii="Times New Roman" w:hAnsi="Times New Roman"/>
          <w:b/>
          <w:i/>
          <w:sz w:val="24"/>
          <w:szCs w:val="24"/>
          <w:lang w:val="lt-LT"/>
        </w:rPr>
      </w:pPr>
      <w:r w:rsidRPr="00CC04BD">
        <w:rPr>
          <w:rFonts w:ascii="Times New Roman" w:hAnsi="Times New Roman"/>
          <w:b/>
          <w:i/>
          <w:sz w:val="24"/>
          <w:szCs w:val="24"/>
          <w:lang w:val="lt-LT"/>
        </w:rPr>
        <w:t>9 pagrindinė grupė „Nekvalifikuoti darbininkai“</w:t>
      </w:r>
    </w:p>
    <w:p w14:paraId="72842C88" w14:textId="77777777" w:rsidR="00F3533B" w:rsidRPr="00CC04BD" w:rsidRDefault="00F3533B" w:rsidP="004960E0">
      <w:pPr>
        <w:pStyle w:val="Pagrindinistekstas1"/>
        <w:rPr>
          <w:rFonts w:ascii="Times New Roman" w:hAnsi="Times New Roman"/>
          <w:b/>
          <w:i/>
          <w:sz w:val="24"/>
          <w:szCs w:val="24"/>
          <w:lang w:val="lt-LT"/>
        </w:rPr>
      </w:pPr>
    </w:p>
    <w:p w14:paraId="53AD62C7"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Nekvalifikuotų darbininkų grupė apima profesijas, kurių užduotys: namų, virtuvių, viešbučių, gatvių, įstaigų valymas ir priežiūra; transporto priemonių, langų plovimas; pagalba virtuvėje ir paprastų užduočių atlikimas, ruošiant maistą; pranešimų ar prekių pristatymas; pinigų iš automatų surinkimas, matuoklių rodmenų tikrinimas; šiukšlių rinkimas ir rūšiavimas; nesudėtingų žemės, miškų ar žuvininkystės ūkio darbų atlikimas; paprastų užduočių, susijusių su gavyba, statyba, gamyba, įskaitant produktų rūšiavimą ar detalių surinkimą rankiniu būdu, atlikimas; prekių pardavinėjimas gatvėse, viešose vietose arba išnešiojimas po namus; įvairių paslaugų teikimas gatvėse. Užduotims atlikti dažniausiai reikia rankinio naudojimo įrankių ir fizinės jėgos.</w:t>
      </w:r>
    </w:p>
    <w:p w14:paraId="3DB3526C"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Daugumai šios pagrindinės grupės profesijų reikia pradinio išsilavinimo, kai kuriems darbams - neilgo mokymo darbo vietoje. Šioms profesijoms reikia įgūdžių, priskiriamų </w:t>
      </w:r>
      <w:r w:rsidRPr="00CC04BD">
        <w:rPr>
          <w:rFonts w:ascii="Times New Roman" w:hAnsi="Times New Roman"/>
          <w:b/>
          <w:sz w:val="24"/>
          <w:szCs w:val="24"/>
          <w:lang w:val="lt-LT"/>
        </w:rPr>
        <w:t>pirmajam</w:t>
      </w:r>
      <w:r w:rsidRPr="00CC04BD">
        <w:rPr>
          <w:rFonts w:ascii="Times New Roman" w:hAnsi="Times New Roman"/>
          <w:sz w:val="24"/>
          <w:szCs w:val="24"/>
          <w:lang w:val="lt-LT"/>
        </w:rPr>
        <w:t xml:space="preserve"> </w:t>
      </w:r>
      <w:r w:rsidR="006D046C" w:rsidRPr="00CC04BD">
        <w:rPr>
          <w:rFonts w:ascii="Times New Roman" w:hAnsi="Times New Roman"/>
          <w:sz w:val="24"/>
          <w:szCs w:val="24"/>
          <w:lang w:val="lt-LT"/>
        </w:rPr>
        <w:t>k</w:t>
      </w:r>
      <w:r w:rsidRPr="00CC04BD">
        <w:rPr>
          <w:rFonts w:ascii="Times New Roman" w:hAnsi="Times New Roman"/>
          <w:sz w:val="24"/>
          <w:szCs w:val="24"/>
          <w:lang w:val="lt-LT"/>
        </w:rPr>
        <w:t>valifikacijos lygmeniui.</w:t>
      </w:r>
    </w:p>
    <w:p w14:paraId="236DC2D1" w14:textId="77777777" w:rsidR="00F57670" w:rsidRPr="00CC04BD" w:rsidRDefault="00F57670" w:rsidP="00F57670">
      <w:pPr>
        <w:pStyle w:val="Pagrindinistekstas1"/>
        <w:rPr>
          <w:rFonts w:ascii="Times New Roman" w:hAnsi="Times New Roman"/>
          <w:sz w:val="24"/>
          <w:szCs w:val="24"/>
          <w:lang w:val="lt-LT"/>
        </w:rPr>
      </w:pPr>
      <w:r w:rsidRPr="00CC04BD">
        <w:rPr>
          <w:rFonts w:ascii="Times New Roman" w:hAnsi="Times New Roman"/>
          <w:sz w:val="24"/>
          <w:szCs w:val="24"/>
          <w:lang w:val="lt-LT"/>
        </w:rPr>
        <w:t>Profesijų pavyzdžiai: valytojas, kambarinė, krovikas</w:t>
      </w:r>
      <w:r w:rsidR="00811311" w:rsidRPr="00CC04BD">
        <w:rPr>
          <w:rFonts w:ascii="Times New Roman" w:hAnsi="Times New Roman"/>
          <w:sz w:val="24"/>
          <w:szCs w:val="24"/>
          <w:lang w:val="lt-LT"/>
        </w:rPr>
        <w:t>, kasėjas, pakuotojas, durininkas, sargas</w:t>
      </w:r>
      <w:r w:rsidRPr="00CC04BD">
        <w:rPr>
          <w:rFonts w:ascii="Times New Roman" w:hAnsi="Times New Roman"/>
          <w:sz w:val="24"/>
          <w:szCs w:val="24"/>
          <w:lang w:val="lt-LT"/>
        </w:rPr>
        <w:t>.</w:t>
      </w:r>
    </w:p>
    <w:p w14:paraId="44D78DA3" w14:textId="77777777" w:rsidR="009A2593" w:rsidRPr="00CC04BD" w:rsidRDefault="009A2593" w:rsidP="009A2593">
      <w:pPr>
        <w:pStyle w:val="Pagrindinistekstas1"/>
        <w:rPr>
          <w:rFonts w:ascii="Times New Roman" w:hAnsi="Times New Roman"/>
          <w:b/>
          <w:i/>
          <w:sz w:val="24"/>
          <w:szCs w:val="24"/>
          <w:lang w:val="lt-LT"/>
        </w:rPr>
      </w:pPr>
    </w:p>
    <w:p w14:paraId="1C618B85" w14:textId="77777777" w:rsidR="00F545FD" w:rsidRPr="00CC04BD" w:rsidRDefault="00F545FD" w:rsidP="009A2593">
      <w:pPr>
        <w:pStyle w:val="Pagrindinistekstas1"/>
        <w:rPr>
          <w:rFonts w:ascii="Times New Roman" w:hAnsi="Times New Roman"/>
          <w:b/>
          <w:i/>
          <w:sz w:val="24"/>
          <w:szCs w:val="24"/>
          <w:lang w:val="lt-LT"/>
        </w:rPr>
      </w:pPr>
      <w:r w:rsidRPr="00CC04BD">
        <w:rPr>
          <w:rFonts w:ascii="Times New Roman" w:hAnsi="Times New Roman"/>
          <w:b/>
          <w:i/>
          <w:sz w:val="24"/>
          <w:szCs w:val="24"/>
          <w:lang w:val="lt-LT"/>
        </w:rPr>
        <w:t>0 pagrindinė grupė „Ginkluotųjų pajėgų profesijos“</w:t>
      </w:r>
    </w:p>
    <w:p w14:paraId="653236F8" w14:textId="77777777" w:rsidR="00F3533B" w:rsidRPr="00CC04BD" w:rsidRDefault="00F3533B" w:rsidP="009A2593">
      <w:pPr>
        <w:pStyle w:val="Pagrindinistekstas1"/>
        <w:rPr>
          <w:rFonts w:ascii="Times New Roman" w:hAnsi="Times New Roman"/>
          <w:b/>
          <w:i/>
          <w:sz w:val="24"/>
          <w:szCs w:val="24"/>
          <w:lang w:val="lt-LT"/>
        </w:rPr>
      </w:pPr>
    </w:p>
    <w:p w14:paraId="5273B723" w14:textId="77777777" w:rsidR="00EB2C4D" w:rsidRPr="00CC04BD" w:rsidRDefault="00EB2C4D" w:rsidP="00EB2C4D">
      <w:pPr>
        <w:pStyle w:val="Pagrindinistekstas1"/>
        <w:rPr>
          <w:rFonts w:ascii="Times New Roman" w:hAnsi="Times New Roman"/>
          <w:sz w:val="24"/>
          <w:szCs w:val="24"/>
          <w:lang w:val="lt-LT"/>
        </w:rPr>
      </w:pPr>
      <w:r w:rsidRPr="00CC04BD">
        <w:rPr>
          <w:rFonts w:ascii="Times New Roman" w:hAnsi="Times New Roman"/>
          <w:sz w:val="24"/>
          <w:szCs w:val="24"/>
          <w:lang w:val="lt-LT"/>
        </w:rPr>
        <w:t>Ginkluotųjų pajėgų nariai – asmenys, kurie tarnauja ginkluotose pajėgose, taip pat eina pagalbinę privalomą ar savanorišką tarnybą ir negali dirbti civilinėje tarnyboje. Čia priskiriami nuolatiniai armijos, laivyno, oro pajėgų ir kitos karinės tarnybos nariai bei šauktiniai, tam tikram laikui pašaukti į karinius mokymus ar kitą tarnybą. Į šią pagrindinę grupę neįtraukiami asmenys, dirbantys civilinėse valstybinėse gynybos institucijose, policininkai (išskyrus karo policiją), muitinių inspektoriai ir sienos apsaugos bei kitų ginkluotųjų civilinių tarnybų pareigūnai.</w:t>
      </w:r>
    </w:p>
    <w:p w14:paraId="3C459AE6" w14:textId="77777777" w:rsidR="00EB2C4D" w:rsidRPr="00CC04BD" w:rsidRDefault="00EB2C4D" w:rsidP="00EB2C4D">
      <w:pPr>
        <w:pStyle w:val="Pagrindinistekstas1"/>
        <w:rPr>
          <w:rFonts w:ascii="Times New Roman" w:hAnsi="Times New Roman"/>
          <w:sz w:val="24"/>
          <w:szCs w:val="24"/>
          <w:lang w:val="lt-LT"/>
        </w:rPr>
      </w:pPr>
      <w:r w:rsidRPr="00CC04BD">
        <w:rPr>
          <w:rFonts w:ascii="Times New Roman" w:hAnsi="Times New Roman"/>
          <w:sz w:val="24"/>
          <w:szCs w:val="24"/>
          <w:lang w:val="lt-LT"/>
        </w:rPr>
        <w:t xml:space="preserve">Šios pagrindinės grupės 0110 pogrupio „Ginkluotųjų pajėgų karininkai, generolai ir admirolai“ profesijos priskiriamos </w:t>
      </w:r>
      <w:r w:rsidRPr="00CC04BD">
        <w:rPr>
          <w:rFonts w:ascii="Times New Roman" w:hAnsi="Times New Roman"/>
          <w:b/>
          <w:sz w:val="24"/>
          <w:szCs w:val="24"/>
          <w:lang w:val="lt-LT"/>
        </w:rPr>
        <w:t>ketvirtajam</w:t>
      </w:r>
      <w:r w:rsidRPr="00CC04BD">
        <w:rPr>
          <w:rFonts w:ascii="Times New Roman" w:hAnsi="Times New Roman"/>
          <w:sz w:val="24"/>
          <w:szCs w:val="24"/>
          <w:lang w:val="lt-LT"/>
        </w:rPr>
        <w:t xml:space="preserve"> kvalifikacijos lygmeniui, 0210 pogrupio „Ginkluotųjų pajėgų puskarininkiai, seržantai ir viršilos“ – </w:t>
      </w:r>
      <w:r w:rsidRPr="00CC04BD">
        <w:rPr>
          <w:rFonts w:ascii="Times New Roman" w:hAnsi="Times New Roman"/>
          <w:b/>
          <w:sz w:val="24"/>
          <w:szCs w:val="24"/>
          <w:lang w:val="lt-LT"/>
        </w:rPr>
        <w:t>antrajam</w:t>
      </w:r>
      <w:r w:rsidRPr="00CC04BD">
        <w:rPr>
          <w:rFonts w:ascii="Times New Roman" w:hAnsi="Times New Roman"/>
          <w:sz w:val="24"/>
          <w:szCs w:val="24"/>
          <w:lang w:val="lt-LT"/>
        </w:rPr>
        <w:t xml:space="preserve">, o 0310 pogrupio „Ginkluotųjų pajėgų profesijos (kiti laipsniai)“ – </w:t>
      </w:r>
      <w:r w:rsidRPr="00CC04BD">
        <w:rPr>
          <w:rFonts w:ascii="Times New Roman" w:hAnsi="Times New Roman"/>
          <w:b/>
          <w:sz w:val="24"/>
          <w:szCs w:val="24"/>
          <w:lang w:val="lt-LT"/>
        </w:rPr>
        <w:t>pirmajam</w:t>
      </w:r>
      <w:r w:rsidRPr="00CC04BD">
        <w:rPr>
          <w:rFonts w:ascii="Times New Roman" w:hAnsi="Times New Roman"/>
          <w:sz w:val="24"/>
          <w:szCs w:val="24"/>
          <w:lang w:val="lt-LT"/>
        </w:rPr>
        <w:t>.</w:t>
      </w:r>
    </w:p>
    <w:p w14:paraId="55543395" w14:textId="77777777" w:rsidR="00EB2C4D" w:rsidRPr="00CC04BD" w:rsidRDefault="00EB2C4D" w:rsidP="00EB2C4D">
      <w:pPr>
        <w:pStyle w:val="Pagrindinistekstas1"/>
        <w:rPr>
          <w:rFonts w:ascii="Times New Roman" w:hAnsi="Times New Roman"/>
          <w:sz w:val="24"/>
          <w:szCs w:val="24"/>
          <w:lang w:val="lt-LT"/>
        </w:rPr>
      </w:pPr>
      <w:r w:rsidRPr="00CC04BD">
        <w:rPr>
          <w:rFonts w:ascii="Times New Roman" w:hAnsi="Times New Roman"/>
          <w:sz w:val="24"/>
          <w:szCs w:val="24"/>
          <w:lang w:val="lt-LT"/>
        </w:rPr>
        <w:t>Profesijų pavyzdžiai: karinių oro pajėgų pulkininkas, karinių sausumos pajėgų kapitonas, karinių jūrų pajėgų jūreivis.</w:t>
      </w:r>
    </w:p>
    <w:p w14:paraId="1A4BC6A7" w14:textId="77777777" w:rsidR="00A52170" w:rsidRPr="00CC04BD" w:rsidRDefault="00A52170" w:rsidP="004960E0">
      <w:pPr>
        <w:spacing w:after="0" w:line="240" w:lineRule="auto"/>
        <w:rPr>
          <w:rFonts w:ascii="Times New Roman" w:hAnsi="Times New Roman" w:cs="Times New Roman"/>
          <w:sz w:val="24"/>
          <w:szCs w:val="24"/>
        </w:rPr>
      </w:pPr>
    </w:p>
    <w:p w14:paraId="6810C13E" w14:textId="77777777" w:rsidR="00FE3D5D" w:rsidRPr="00CC04BD" w:rsidRDefault="008B3290" w:rsidP="004960E0">
      <w:pPr>
        <w:spacing w:after="0" w:line="240" w:lineRule="auto"/>
        <w:jc w:val="center"/>
        <w:rPr>
          <w:rFonts w:ascii="Times New Roman" w:hAnsi="Times New Roman" w:cs="Times New Roman"/>
          <w:b/>
          <w:sz w:val="24"/>
          <w:szCs w:val="24"/>
        </w:rPr>
      </w:pPr>
      <w:r w:rsidRPr="00CC04BD">
        <w:rPr>
          <w:rFonts w:ascii="Times New Roman" w:hAnsi="Times New Roman" w:cs="Times New Roman"/>
          <w:b/>
          <w:sz w:val="24"/>
          <w:szCs w:val="24"/>
        </w:rPr>
        <w:t>Kodavimo p</w:t>
      </w:r>
      <w:r w:rsidR="00FE3D5D" w:rsidRPr="00CC04BD">
        <w:rPr>
          <w:rFonts w:ascii="Times New Roman" w:hAnsi="Times New Roman" w:cs="Times New Roman"/>
          <w:b/>
          <w:sz w:val="24"/>
          <w:szCs w:val="24"/>
        </w:rPr>
        <w:t>atarimai:</w:t>
      </w:r>
    </w:p>
    <w:p w14:paraId="65D259C9" w14:textId="77777777" w:rsidR="008B3290" w:rsidRPr="00CC04BD" w:rsidRDefault="008B3290" w:rsidP="004960E0">
      <w:pPr>
        <w:spacing w:after="0" w:line="240" w:lineRule="auto"/>
        <w:rPr>
          <w:rFonts w:ascii="Times New Roman" w:hAnsi="Times New Roman" w:cs="Times New Roman"/>
          <w:sz w:val="24"/>
          <w:szCs w:val="24"/>
        </w:rPr>
      </w:pPr>
    </w:p>
    <w:p w14:paraId="51CB744C" w14:textId="77777777" w:rsidR="00FE3D5D" w:rsidRPr="00CC04BD" w:rsidRDefault="00FE3D5D" w:rsidP="004960E0">
      <w:pPr>
        <w:spacing w:after="0" w:line="240" w:lineRule="auto"/>
        <w:jc w:val="both"/>
        <w:rPr>
          <w:rFonts w:ascii="Times New Roman" w:hAnsi="Times New Roman" w:cs="Times New Roman"/>
          <w:b/>
          <w:i/>
          <w:sz w:val="24"/>
          <w:szCs w:val="24"/>
        </w:rPr>
      </w:pPr>
      <w:r w:rsidRPr="00CC04BD">
        <w:rPr>
          <w:rFonts w:ascii="Times New Roman" w:hAnsi="Times New Roman" w:cs="Times New Roman"/>
          <w:b/>
          <w:i/>
          <w:sz w:val="24"/>
          <w:szCs w:val="24"/>
        </w:rPr>
        <w:t xml:space="preserve">Kur rasti klasifikatoriaus </w:t>
      </w:r>
      <w:r w:rsidR="00DF52C3" w:rsidRPr="00CC04BD">
        <w:rPr>
          <w:rFonts w:ascii="Times New Roman" w:hAnsi="Times New Roman" w:cs="Times New Roman"/>
          <w:b/>
          <w:i/>
          <w:sz w:val="24"/>
          <w:szCs w:val="24"/>
        </w:rPr>
        <w:t xml:space="preserve">profesinių grupių </w:t>
      </w:r>
      <w:r w:rsidRPr="00CC04BD">
        <w:rPr>
          <w:rFonts w:ascii="Times New Roman" w:hAnsi="Times New Roman" w:cs="Times New Roman"/>
          <w:b/>
          <w:i/>
          <w:sz w:val="24"/>
          <w:szCs w:val="24"/>
        </w:rPr>
        <w:t>struktūrą</w:t>
      </w:r>
      <w:r w:rsidR="00EB7C3F" w:rsidRPr="00CC04BD">
        <w:rPr>
          <w:rFonts w:ascii="Times New Roman" w:hAnsi="Times New Roman" w:cs="Times New Roman"/>
          <w:b/>
          <w:i/>
          <w:sz w:val="24"/>
          <w:szCs w:val="24"/>
        </w:rPr>
        <w:t xml:space="preserve"> ir profesijų pogrupių aprašus?</w:t>
      </w:r>
    </w:p>
    <w:p w14:paraId="05396041" w14:textId="77777777" w:rsidR="006224CE" w:rsidRPr="00CC04BD" w:rsidRDefault="006A42BE" w:rsidP="004960E0">
      <w:pPr>
        <w:spacing w:after="0" w:line="240" w:lineRule="auto"/>
        <w:jc w:val="both"/>
        <w:rPr>
          <w:rFonts w:ascii="Times New Roman" w:hAnsi="Times New Roman" w:cs="Times New Roman"/>
          <w:sz w:val="24"/>
          <w:szCs w:val="24"/>
        </w:rPr>
      </w:pPr>
      <w:r w:rsidRPr="00CC04BD">
        <w:rPr>
          <w:rFonts w:ascii="Times New Roman" w:hAnsi="Times New Roman" w:cs="Times New Roman"/>
          <w:sz w:val="24"/>
          <w:szCs w:val="24"/>
        </w:rPr>
        <w:t xml:space="preserve">Klasifikatoriaus </w:t>
      </w:r>
      <w:r w:rsidR="00DF52C3" w:rsidRPr="00CC04BD">
        <w:rPr>
          <w:rFonts w:ascii="Times New Roman" w:hAnsi="Times New Roman" w:cs="Times New Roman"/>
          <w:sz w:val="24"/>
          <w:szCs w:val="24"/>
        </w:rPr>
        <w:t xml:space="preserve">profesinių grupių </w:t>
      </w:r>
      <w:r w:rsidR="003A3C79" w:rsidRPr="00CC04BD">
        <w:rPr>
          <w:rFonts w:ascii="Times New Roman" w:hAnsi="Times New Roman" w:cs="Times New Roman"/>
          <w:sz w:val="24"/>
          <w:szCs w:val="24"/>
        </w:rPr>
        <w:t>struktūr</w:t>
      </w:r>
      <w:r w:rsidR="006224CE" w:rsidRPr="00CC04BD">
        <w:rPr>
          <w:rFonts w:ascii="Times New Roman" w:hAnsi="Times New Roman" w:cs="Times New Roman"/>
          <w:sz w:val="24"/>
          <w:szCs w:val="24"/>
        </w:rPr>
        <w:t xml:space="preserve">ą </w:t>
      </w:r>
      <w:r w:rsidR="003A3C79" w:rsidRPr="00CC04BD">
        <w:rPr>
          <w:rFonts w:ascii="Times New Roman" w:hAnsi="Times New Roman" w:cs="Times New Roman"/>
          <w:sz w:val="24"/>
          <w:szCs w:val="24"/>
        </w:rPr>
        <w:t>ir profesijų pogrupių apraš</w:t>
      </w:r>
      <w:r w:rsidR="006224CE" w:rsidRPr="00CC04BD">
        <w:rPr>
          <w:rFonts w:ascii="Times New Roman" w:hAnsi="Times New Roman" w:cs="Times New Roman"/>
          <w:sz w:val="24"/>
          <w:szCs w:val="24"/>
        </w:rPr>
        <w:t>us rasite:</w:t>
      </w:r>
    </w:p>
    <w:p w14:paraId="052E4C86" w14:textId="77777777" w:rsidR="00E84975" w:rsidRPr="00CC04BD" w:rsidRDefault="00E84975" w:rsidP="004960E0">
      <w:pPr>
        <w:spacing w:after="0" w:line="240" w:lineRule="auto"/>
        <w:jc w:val="both"/>
        <w:rPr>
          <w:rFonts w:ascii="Times New Roman" w:hAnsi="Times New Roman" w:cs="Times New Roman"/>
          <w:sz w:val="24"/>
          <w:szCs w:val="24"/>
        </w:rPr>
      </w:pPr>
    </w:p>
    <w:p w14:paraId="5C3A58EA" w14:textId="3ED0526B" w:rsidR="00FE3D5D" w:rsidRPr="006D0D29" w:rsidRDefault="00000000" w:rsidP="006D0D29">
      <w:pPr>
        <w:pStyle w:val="Sraopastraipa"/>
        <w:numPr>
          <w:ilvl w:val="0"/>
          <w:numId w:val="19"/>
        </w:numPr>
        <w:spacing w:after="0" w:line="240" w:lineRule="auto"/>
        <w:jc w:val="both"/>
        <w:rPr>
          <w:rFonts w:ascii="Times New Roman" w:hAnsi="Times New Roman" w:cs="Times New Roman"/>
          <w:b/>
          <w:sz w:val="24"/>
          <w:szCs w:val="24"/>
        </w:rPr>
      </w:pPr>
      <w:hyperlink r:id="rId12" w:history="1">
        <w:r w:rsidR="0052735A" w:rsidRPr="006D0D29">
          <w:rPr>
            <w:rStyle w:val="Hipersaitas"/>
            <w:rFonts w:ascii="Times New Roman" w:hAnsi="Times New Roman" w:cs="Times New Roman"/>
            <w:b/>
            <w:bCs/>
            <w:sz w:val="24"/>
            <w:szCs w:val="24"/>
          </w:rPr>
          <w:t>Klasifikatoriaus leidinio elektroninė</w:t>
        </w:r>
        <w:r w:rsidR="006D0D29" w:rsidRPr="006D0D29">
          <w:rPr>
            <w:rStyle w:val="Hipersaitas"/>
            <w:rFonts w:ascii="Times New Roman" w:hAnsi="Times New Roman" w:cs="Times New Roman"/>
            <w:b/>
            <w:bCs/>
            <w:sz w:val="24"/>
            <w:szCs w:val="24"/>
          </w:rPr>
          <w:t>je</w:t>
        </w:r>
        <w:r w:rsidR="0052735A" w:rsidRPr="006D0D29">
          <w:rPr>
            <w:rStyle w:val="Hipersaitas"/>
            <w:rFonts w:ascii="Times New Roman" w:hAnsi="Times New Roman" w:cs="Times New Roman"/>
            <w:b/>
            <w:bCs/>
            <w:sz w:val="24"/>
            <w:szCs w:val="24"/>
          </w:rPr>
          <w:t xml:space="preserve"> versij</w:t>
        </w:r>
        <w:r w:rsidR="006D0D29" w:rsidRPr="006D0D29">
          <w:rPr>
            <w:rStyle w:val="Hipersaitas"/>
            <w:rFonts w:ascii="Times New Roman" w:hAnsi="Times New Roman" w:cs="Times New Roman"/>
            <w:b/>
            <w:bCs/>
            <w:sz w:val="24"/>
            <w:szCs w:val="24"/>
          </w:rPr>
          <w:t>oje</w:t>
        </w:r>
      </w:hyperlink>
      <w:r w:rsidR="0052735A" w:rsidRPr="006D0D29">
        <w:rPr>
          <w:rFonts w:ascii="Times New Roman" w:hAnsi="Times New Roman" w:cs="Times New Roman"/>
          <w:b/>
          <w:bCs/>
          <w:sz w:val="24"/>
          <w:szCs w:val="24"/>
        </w:rPr>
        <w:t xml:space="preserve"> </w:t>
      </w:r>
      <w:r w:rsidR="006224CE" w:rsidRPr="006D0D29">
        <w:rPr>
          <w:rFonts w:ascii="Times New Roman" w:hAnsi="Times New Roman" w:cs="Times New Roman"/>
          <w:bCs/>
          <w:sz w:val="24"/>
          <w:szCs w:val="24"/>
        </w:rPr>
        <w:t xml:space="preserve">(19-38 psl. pateikiama </w:t>
      </w:r>
      <w:r w:rsidR="007351C8" w:rsidRPr="006D0D29">
        <w:rPr>
          <w:rFonts w:ascii="Times New Roman" w:hAnsi="Times New Roman" w:cs="Times New Roman"/>
          <w:bCs/>
          <w:sz w:val="24"/>
          <w:szCs w:val="24"/>
        </w:rPr>
        <w:t xml:space="preserve">klasifikatoriaus </w:t>
      </w:r>
      <w:r w:rsidR="006224CE" w:rsidRPr="006D0D29">
        <w:rPr>
          <w:rFonts w:ascii="Times New Roman" w:hAnsi="Times New Roman" w:cs="Times New Roman"/>
          <w:bCs/>
          <w:sz w:val="24"/>
          <w:szCs w:val="24"/>
        </w:rPr>
        <w:t xml:space="preserve">struktūra, 39-347 psl. – </w:t>
      </w:r>
      <w:r w:rsidR="003866FB" w:rsidRPr="006D0D29">
        <w:rPr>
          <w:rFonts w:ascii="Times New Roman" w:hAnsi="Times New Roman" w:cs="Times New Roman"/>
          <w:bCs/>
          <w:sz w:val="24"/>
          <w:szCs w:val="24"/>
        </w:rPr>
        <w:t xml:space="preserve">profesinių grupių </w:t>
      </w:r>
      <w:r w:rsidR="006224CE" w:rsidRPr="006D0D29">
        <w:rPr>
          <w:rFonts w:ascii="Times New Roman" w:hAnsi="Times New Roman" w:cs="Times New Roman"/>
          <w:bCs/>
          <w:sz w:val="24"/>
          <w:szCs w:val="24"/>
        </w:rPr>
        <w:t>aprašai</w:t>
      </w:r>
      <w:r w:rsidR="00D160BF" w:rsidRPr="006D0D29">
        <w:rPr>
          <w:rFonts w:ascii="Times New Roman" w:hAnsi="Times New Roman" w:cs="Times New Roman"/>
          <w:bCs/>
          <w:sz w:val="24"/>
          <w:szCs w:val="24"/>
        </w:rPr>
        <w:t xml:space="preserve">, </w:t>
      </w:r>
      <w:r w:rsidR="00AC2F80" w:rsidRPr="006D0D29">
        <w:rPr>
          <w:rFonts w:ascii="Times New Roman" w:hAnsi="Times New Roman" w:cs="Times New Roman"/>
          <w:bCs/>
          <w:sz w:val="24"/>
          <w:szCs w:val="24"/>
        </w:rPr>
        <w:t xml:space="preserve">leidinio </w:t>
      </w:r>
      <w:r w:rsidR="00D160BF" w:rsidRPr="006D0D29">
        <w:rPr>
          <w:rFonts w:ascii="Times New Roman" w:hAnsi="Times New Roman" w:cs="Times New Roman"/>
          <w:bCs/>
          <w:sz w:val="24"/>
          <w:szCs w:val="24"/>
        </w:rPr>
        <w:t xml:space="preserve">turinyje spauskite reikiamo </w:t>
      </w:r>
      <w:r w:rsidR="00472316" w:rsidRPr="006D0D29">
        <w:rPr>
          <w:rFonts w:ascii="Times New Roman" w:hAnsi="Times New Roman" w:cs="Times New Roman"/>
          <w:bCs/>
          <w:sz w:val="24"/>
          <w:szCs w:val="24"/>
        </w:rPr>
        <w:t>pavadinimo</w:t>
      </w:r>
      <w:r w:rsidR="00F70969" w:rsidRPr="006D0D29">
        <w:rPr>
          <w:rFonts w:ascii="Times New Roman" w:hAnsi="Times New Roman" w:cs="Times New Roman"/>
          <w:bCs/>
          <w:sz w:val="24"/>
          <w:szCs w:val="24"/>
        </w:rPr>
        <w:t xml:space="preserve"> nuorodą</w:t>
      </w:r>
      <w:r w:rsidR="00D160BF" w:rsidRPr="006D0D29">
        <w:rPr>
          <w:rFonts w:ascii="Times New Roman" w:hAnsi="Times New Roman" w:cs="Times New Roman"/>
          <w:bCs/>
          <w:sz w:val="24"/>
          <w:szCs w:val="24"/>
        </w:rPr>
        <w:t>, naudokite paiešką</w:t>
      </w:r>
      <w:r w:rsidR="006224CE" w:rsidRPr="006D0D29">
        <w:rPr>
          <w:rFonts w:ascii="Times New Roman" w:hAnsi="Times New Roman" w:cs="Times New Roman"/>
          <w:bCs/>
          <w:sz w:val="24"/>
          <w:szCs w:val="24"/>
        </w:rPr>
        <w:t>).</w:t>
      </w:r>
    </w:p>
    <w:p w14:paraId="4571F79A" w14:textId="6B14DD4B" w:rsidR="00FE3D5D" w:rsidRPr="006D0D29" w:rsidRDefault="00000000" w:rsidP="006D0D29">
      <w:pPr>
        <w:pStyle w:val="Sraopastraipa"/>
        <w:numPr>
          <w:ilvl w:val="0"/>
          <w:numId w:val="19"/>
        </w:numPr>
        <w:spacing w:after="0" w:line="240" w:lineRule="auto"/>
        <w:jc w:val="both"/>
        <w:rPr>
          <w:rFonts w:ascii="Times New Roman" w:hAnsi="Times New Roman" w:cs="Times New Roman"/>
          <w:bCs/>
          <w:sz w:val="24"/>
          <w:szCs w:val="24"/>
        </w:rPr>
      </w:pPr>
      <w:hyperlink r:id="rId13" w:history="1">
        <w:r w:rsidR="006D0D29" w:rsidRPr="00762490">
          <w:rPr>
            <w:rStyle w:val="Hipersaitas"/>
            <w:rFonts w:ascii="Times New Roman" w:hAnsi="Times New Roman" w:cs="Times New Roman"/>
            <w:b/>
            <w:bCs/>
            <w:sz w:val="24"/>
            <w:szCs w:val="24"/>
          </w:rPr>
          <w:t>Centrinėje klasifikatorių duomenų bazėje</w:t>
        </w:r>
      </w:hyperlink>
      <w:r w:rsidR="006D0D29" w:rsidRPr="006D0D29">
        <w:rPr>
          <w:rFonts w:ascii="Times New Roman" w:hAnsi="Times New Roman" w:cs="Times New Roman"/>
          <w:b/>
          <w:bCs/>
          <w:sz w:val="24"/>
          <w:szCs w:val="24"/>
        </w:rPr>
        <w:t xml:space="preserve"> </w:t>
      </w:r>
      <w:r w:rsidR="006224CE" w:rsidRPr="006D0D29">
        <w:rPr>
          <w:rFonts w:ascii="Times New Roman" w:hAnsi="Times New Roman" w:cs="Times New Roman"/>
          <w:bCs/>
          <w:sz w:val="24"/>
          <w:szCs w:val="24"/>
        </w:rPr>
        <w:t>(</w:t>
      </w:r>
      <w:r w:rsidR="00D160BF" w:rsidRPr="006D0D29">
        <w:rPr>
          <w:rFonts w:ascii="Times New Roman" w:hAnsi="Times New Roman" w:cs="Times New Roman"/>
          <w:bCs/>
          <w:sz w:val="24"/>
          <w:szCs w:val="24"/>
        </w:rPr>
        <w:t>naudokite paiešką).</w:t>
      </w:r>
    </w:p>
    <w:p w14:paraId="3A47C908" w14:textId="27BB19EB" w:rsidR="006D0D29" w:rsidRPr="006D0D29" w:rsidRDefault="00000000" w:rsidP="006D0D29">
      <w:pPr>
        <w:pStyle w:val="Sraopastraipa"/>
        <w:numPr>
          <w:ilvl w:val="0"/>
          <w:numId w:val="19"/>
        </w:numPr>
        <w:spacing w:after="0" w:line="240" w:lineRule="auto"/>
        <w:jc w:val="both"/>
        <w:rPr>
          <w:rFonts w:ascii="Times New Roman" w:hAnsi="Times New Roman" w:cs="Times New Roman"/>
          <w:bCs/>
          <w:sz w:val="24"/>
          <w:szCs w:val="24"/>
        </w:rPr>
      </w:pPr>
      <w:hyperlink r:id="rId14" w:history="1">
        <w:r w:rsidR="006D0D29" w:rsidRPr="00762490">
          <w:rPr>
            <w:rStyle w:val="Hipersaitas"/>
            <w:rFonts w:ascii="Times New Roman" w:hAnsi="Times New Roman" w:cs="Times New Roman"/>
            <w:b/>
            <w:sz w:val="24"/>
            <w:szCs w:val="24"/>
          </w:rPr>
          <w:t>Klasifikatoriaus duomenų bazėje</w:t>
        </w:r>
      </w:hyperlink>
      <w:r w:rsidR="006D0D29" w:rsidRPr="006D0D29">
        <w:rPr>
          <w:rFonts w:ascii="Times New Roman" w:hAnsi="Times New Roman" w:cs="Times New Roman"/>
          <w:bCs/>
          <w:sz w:val="24"/>
          <w:szCs w:val="24"/>
        </w:rPr>
        <w:t xml:space="preserve"> (naudokite paiešką).</w:t>
      </w:r>
    </w:p>
    <w:p w14:paraId="4034ACAE" w14:textId="77777777" w:rsidR="006224CE" w:rsidRDefault="006224CE" w:rsidP="004960E0">
      <w:pPr>
        <w:spacing w:after="0" w:line="240" w:lineRule="auto"/>
        <w:jc w:val="both"/>
        <w:rPr>
          <w:rFonts w:ascii="Times New Roman" w:hAnsi="Times New Roman" w:cs="Times New Roman"/>
          <w:sz w:val="24"/>
          <w:szCs w:val="24"/>
        </w:rPr>
      </w:pPr>
    </w:p>
    <w:p w14:paraId="684EB078" w14:textId="77777777" w:rsidR="006D0D29" w:rsidRDefault="006D0D29" w:rsidP="004960E0">
      <w:pPr>
        <w:spacing w:after="0" w:line="240" w:lineRule="auto"/>
        <w:jc w:val="both"/>
        <w:rPr>
          <w:rFonts w:ascii="Times New Roman" w:hAnsi="Times New Roman" w:cs="Times New Roman"/>
          <w:sz w:val="24"/>
          <w:szCs w:val="24"/>
        </w:rPr>
      </w:pPr>
    </w:p>
    <w:p w14:paraId="58369305" w14:textId="77777777" w:rsidR="006D0D29" w:rsidRPr="00CC04BD" w:rsidRDefault="006D0D29" w:rsidP="004960E0">
      <w:pPr>
        <w:spacing w:after="0" w:line="240" w:lineRule="auto"/>
        <w:jc w:val="both"/>
        <w:rPr>
          <w:rFonts w:ascii="Times New Roman" w:hAnsi="Times New Roman" w:cs="Times New Roman"/>
          <w:sz w:val="24"/>
          <w:szCs w:val="24"/>
        </w:rPr>
      </w:pPr>
    </w:p>
    <w:p w14:paraId="3FD171F7" w14:textId="77777777" w:rsidR="006A42BE" w:rsidRPr="00CC04BD" w:rsidRDefault="006A42BE" w:rsidP="004960E0">
      <w:pPr>
        <w:spacing w:after="0" w:line="240" w:lineRule="auto"/>
        <w:jc w:val="both"/>
        <w:rPr>
          <w:rFonts w:ascii="Times New Roman" w:hAnsi="Times New Roman" w:cs="Times New Roman"/>
          <w:b/>
          <w:i/>
          <w:sz w:val="24"/>
          <w:szCs w:val="24"/>
        </w:rPr>
      </w:pPr>
      <w:r w:rsidRPr="00CC04BD">
        <w:rPr>
          <w:rFonts w:ascii="Times New Roman" w:hAnsi="Times New Roman" w:cs="Times New Roman"/>
          <w:b/>
          <w:i/>
          <w:sz w:val="24"/>
          <w:szCs w:val="24"/>
        </w:rPr>
        <w:lastRenderedPageBreak/>
        <w:t xml:space="preserve">Ką daryti, jei nerandate </w:t>
      </w:r>
      <w:r w:rsidR="008B3290" w:rsidRPr="00CC04BD">
        <w:rPr>
          <w:rFonts w:ascii="Times New Roman" w:hAnsi="Times New Roman" w:cs="Times New Roman"/>
          <w:b/>
          <w:i/>
          <w:sz w:val="24"/>
          <w:szCs w:val="24"/>
        </w:rPr>
        <w:t xml:space="preserve">reikiamo </w:t>
      </w:r>
      <w:r w:rsidRPr="00CC04BD">
        <w:rPr>
          <w:rFonts w:ascii="Times New Roman" w:hAnsi="Times New Roman" w:cs="Times New Roman"/>
          <w:b/>
          <w:i/>
          <w:sz w:val="24"/>
          <w:szCs w:val="24"/>
        </w:rPr>
        <w:t>profesijos pavadinimo?</w:t>
      </w:r>
    </w:p>
    <w:p w14:paraId="610DFA01" w14:textId="44CBAB78" w:rsidR="00CA70FD" w:rsidRDefault="006A42BE" w:rsidP="004960E0">
      <w:pPr>
        <w:spacing w:after="0" w:line="240" w:lineRule="auto"/>
        <w:jc w:val="both"/>
        <w:rPr>
          <w:rFonts w:ascii="Times New Roman" w:hAnsi="Times New Roman" w:cs="Times New Roman"/>
          <w:bCs/>
          <w:sz w:val="24"/>
          <w:szCs w:val="24"/>
        </w:rPr>
      </w:pPr>
      <w:r w:rsidRPr="00CC04BD">
        <w:rPr>
          <w:rFonts w:ascii="Times New Roman" w:hAnsi="Times New Roman" w:cs="Times New Roman"/>
          <w:bCs/>
          <w:sz w:val="24"/>
          <w:szCs w:val="24"/>
        </w:rPr>
        <w:t xml:space="preserve">Taikykite </w:t>
      </w:r>
      <w:r w:rsidR="008B3290" w:rsidRPr="00CC04BD">
        <w:rPr>
          <w:rFonts w:ascii="Times New Roman" w:hAnsi="Times New Roman" w:cs="Times New Roman"/>
          <w:bCs/>
          <w:sz w:val="24"/>
          <w:szCs w:val="24"/>
        </w:rPr>
        <w:t>tinkam</w:t>
      </w:r>
      <w:r w:rsidR="005539BF" w:rsidRPr="00CC04BD">
        <w:rPr>
          <w:rFonts w:ascii="Times New Roman" w:hAnsi="Times New Roman" w:cs="Times New Roman"/>
          <w:bCs/>
          <w:sz w:val="24"/>
          <w:szCs w:val="24"/>
        </w:rPr>
        <w:t>o</w:t>
      </w:r>
      <w:r w:rsidRPr="00CC04BD">
        <w:rPr>
          <w:rFonts w:ascii="Times New Roman" w:hAnsi="Times New Roman" w:cs="Times New Roman"/>
          <w:bCs/>
          <w:sz w:val="24"/>
          <w:szCs w:val="24"/>
        </w:rPr>
        <w:t xml:space="preserve"> 4 ženklų profesijų pogrupio kodą.</w:t>
      </w:r>
      <w:r w:rsidR="00D86A5A" w:rsidRPr="00CC04BD">
        <w:rPr>
          <w:rFonts w:ascii="Times New Roman" w:hAnsi="Times New Roman" w:cs="Times New Roman"/>
          <w:bCs/>
          <w:sz w:val="24"/>
          <w:szCs w:val="24"/>
        </w:rPr>
        <w:t xml:space="preserve"> Nebūtina pervadinti įmonėje esančias </w:t>
      </w:r>
      <w:r w:rsidR="00762490">
        <w:rPr>
          <w:rFonts w:ascii="Times New Roman" w:hAnsi="Times New Roman" w:cs="Times New Roman"/>
          <w:bCs/>
          <w:sz w:val="24"/>
          <w:szCs w:val="24"/>
        </w:rPr>
        <w:t>p</w:t>
      </w:r>
      <w:r w:rsidR="00E6087E">
        <w:rPr>
          <w:rFonts w:ascii="Times New Roman" w:hAnsi="Times New Roman" w:cs="Times New Roman"/>
          <w:bCs/>
          <w:sz w:val="24"/>
          <w:szCs w:val="24"/>
        </w:rPr>
        <w:t>rofesijas</w:t>
      </w:r>
      <w:r w:rsidR="00762490">
        <w:rPr>
          <w:rFonts w:ascii="Times New Roman" w:hAnsi="Times New Roman" w:cs="Times New Roman"/>
          <w:bCs/>
          <w:sz w:val="24"/>
          <w:szCs w:val="24"/>
        </w:rPr>
        <w:t>.</w:t>
      </w:r>
    </w:p>
    <w:p w14:paraId="7DCDB82E" w14:textId="77777777" w:rsidR="00E6087E" w:rsidRPr="00CC04BD" w:rsidRDefault="00E6087E" w:rsidP="004960E0">
      <w:pPr>
        <w:spacing w:after="0" w:line="240" w:lineRule="auto"/>
        <w:jc w:val="both"/>
        <w:rPr>
          <w:rFonts w:ascii="Times New Roman" w:hAnsi="Times New Roman" w:cs="Times New Roman"/>
          <w:sz w:val="24"/>
          <w:szCs w:val="24"/>
        </w:rPr>
      </w:pPr>
    </w:p>
    <w:p w14:paraId="703CDA11" w14:textId="77777777" w:rsidR="00CA70FD" w:rsidRPr="00CC04BD" w:rsidRDefault="00CA70FD" w:rsidP="004960E0">
      <w:pPr>
        <w:spacing w:after="0" w:line="240" w:lineRule="auto"/>
        <w:jc w:val="both"/>
        <w:rPr>
          <w:rFonts w:ascii="Times New Roman" w:hAnsi="Times New Roman" w:cs="Times New Roman"/>
          <w:sz w:val="24"/>
          <w:szCs w:val="24"/>
        </w:rPr>
      </w:pPr>
    </w:p>
    <w:p w14:paraId="6986B8FB" w14:textId="77777777" w:rsidR="00AC1747" w:rsidRPr="00CC04BD" w:rsidRDefault="006224CE" w:rsidP="004960E0">
      <w:pPr>
        <w:spacing w:after="0" w:line="240" w:lineRule="auto"/>
        <w:jc w:val="both"/>
        <w:rPr>
          <w:rFonts w:ascii="Times New Roman" w:hAnsi="Times New Roman" w:cs="Times New Roman"/>
          <w:i/>
          <w:sz w:val="24"/>
          <w:szCs w:val="24"/>
        </w:rPr>
      </w:pPr>
      <w:r w:rsidRPr="00CC04BD">
        <w:rPr>
          <w:rFonts w:ascii="Times New Roman" w:hAnsi="Times New Roman" w:cs="Times New Roman"/>
          <w:b/>
          <w:bCs/>
          <w:i/>
          <w:sz w:val="24"/>
          <w:szCs w:val="24"/>
        </w:rPr>
        <w:t>Kaip koduoti profesijas, pasižyminčias didele užduočių įvairove,</w:t>
      </w:r>
      <w:r w:rsidR="006A42BE" w:rsidRPr="00CC04BD">
        <w:rPr>
          <w:rFonts w:ascii="Times New Roman" w:hAnsi="Times New Roman" w:cs="Times New Roman"/>
          <w:b/>
          <w:bCs/>
          <w:i/>
          <w:sz w:val="24"/>
          <w:szCs w:val="24"/>
        </w:rPr>
        <w:t xml:space="preserve"> ar profesijų pavadinimų derinius?</w:t>
      </w:r>
    </w:p>
    <w:p w14:paraId="072645EF" w14:textId="6162C76A" w:rsidR="006D0D29" w:rsidRDefault="003A3C79" w:rsidP="004960E0">
      <w:pPr>
        <w:spacing w:after="0" w:line="240" w:lineRule="auto"/>
        <w:jc w:val="both"/>
        <w:rPr>
          <w:rFonts w:ascii="Times New Roman" w:hAnsi="Times New Roman" w:cs="Times New Roman"/>
          <w:sz w:val="24"/>
          <w:szCs w:val="24"/>
        </w:rPr>
      </w:pPr>
      <w:r w:rsidRPr="00CC04BD">
        <w:rPr>
          <w:rFonts w:ascii="Times New Roman" w:hAnsi="Times New Roman" w:cs="Times New Roman"/>
          <w:sz w:val="24"/>
          <w:szCs w:val="24"/>
        </w:rPr>
        <w:t>Taiky</w:t>
      </w:r>
      <w:r w:rsidR="008B3290" w:rsidRPr="00CC04BD">
        <w:rPr>
          <w:rFonts w:ascii="Times New Roman" w:hAnsi="Times New Roman" w:cs="Times New Roman"/>
          <w:sz w:val="24"/>
          <w:szCs w:val="24"/>
        </w:rPr>
        <w:t>kite</w:t>
      </w:r>
      <w:r w:rsidRPr="00CC04BD">
        <w:rPr>
          <w:rFonts w:ascii="Times New Roman" w:hAnsi="Times New Roman" w:cs="Times New Roman"/>
          <w:sz w:val="24"/>
          <w:szCs w:val="24"/>
        </w:rPr>
        <w:t xml:space="preserve"> </w:t>
      </w:r>
      <w:r w:rsidR="00E01AF7" w:rsidRPr="00CC04BD">
        <w:rPr>
          <w:rFonts w:ascii="Times New Roman" w:hAnsi="Times New Roman" w:cs="Times New Roman"/>
          <w:sz w:val="24"/>
          <w:szCs w:val="24"/>
        </w:rPr>
        <w:t xml:space="preserve">šias </w:t>
      </w:r>
      <w:r w:rsidRPr="00CC04BD">
        <w:rPr>
          <w:rFonts w:ascii="Times New Roman" w:hAnsi="Times New Roman" w:cs="Times New Roman"/>
          <w:sz w:val="24"/>
          <w:szCs w:val="24"/>
        </w:rPr>
        <w:t>kodavimo taisykles</w:t>
      </w:r>
      <w:r w:rsidR="00E01AF7" w:rsidRPr="00CC04BD">
        <w:rPr>
          <w:rFonts w:ascii="Times New Roman" w:hAnsi="Times New Roman" w:cs="Times New Roman"/>
          <w:sz w:val="24"/>
          <w:szCs w:val="24"/>
        </w:rPr>
        <w:t xml:space="preserve"> </w:t>
      </w:r>
      <w:r w:rsidR="00B37AAF" w:rsidRPr="00CC04BD">
        <w:rPr>
          <w:rFonts w:ascii="Times New Roman" w:hAnsi="Times New Roman" w:cs="Times New Roman"/>
          <w:sz w:val="24"/>
          <w:szCs w:val="24"/>
        </w:rPr>
        <w:t xml:space="preserve">ir parinkite </w:t>
      </w:r>
      <w:r w:rsidR="00B37AAF" w:rsidRPr="00CC04BD">
        <w:rPr>
          <w:rFonts w:ascii="Times New Roman" w:hAnsi="Times New Roman" w:cs="Times New Roman"/>
          <w:b/>
          <w:sz w:val="24"/>
          <w:szCs w:val="24"/>
        </w:rPr>
        <w:t>vieną</w:t>
      </w:r>
      <w:r w:rsidR="00B37AAF" w:rsidRPr="00CC04BD">
        <w:rPr>
          <w:rFonts w:ascii="Times New Roman" w:hAnsi="Times New Roman" w:cs="Times New Roman"/>
          <w:sz w:val="24"/>
          <w:szCs w:val="24"/>
        </w:rPr>
        <w:t xml:space="preserve"> </w:t>
      </w:r>
      <w:r w:rsidR="00762490">
        <w:rPr>
          <w:rFonts w:ascii="Times New Roman" w:hAnsi="Times New Roman" w:cs="Times New Roman"/>
          <w:sz w:val="24"/>
          <w:szCs w:val="24"/>
        </w:rPr>
        <w:t>profesijos kodą</w:t>
      </w:r>
      <w:r w:rsidR="006D0D29">
        <w:rPr>
          <w:rFonts w:ascii="Times New Roman" w:hAnsi="Times New Roman" w:cs="Times New Roman"/>
          <w:sz w:val="24"/>
          <w:szCs w:val="24"/>
        </w:rPr>
        <w:t>:</w:t>
      </w:r>
    </w:p>
    <w:p w14:paraId="16C1BBC8" w14:textId="77777777" w:rsidR="002A7AD6" w:rsidRPr="00CC04BD" w:rsidRDefault="002A7AD6" w:rsidP="004960E0">
      <w:pPr>
        <w:spacing w:after="0" w:line="240" w:lineRule="auto"/>
        <w:jc w:val="both"/>
        <w:rPr>
          <w:rFonts w:ascii="Times New Roman" w:hAnsi="Times New Roman" w:cs="Times New Roman"/>
          <w:sz w:val="24"/>
          <w:szCs w:val="24"/>
        </w:rPr>
      </w:pPr>
    </w:p>
    <w:p w14:paraId="214D96F0" w14:textId="77777777" w:rsidR="001F5508" w:rsidRPr="00CC04BD" w:rsidRDefault="002871F8" w:rsidP="004960E0">
      <w:pPr>
        <w:pStyle w:val="Sraopastraipa"/>
        <w:numPr>
          <w:ilvl w:val="0"/>
          <w:numId w:val="11"/>
        </w:numPr>
        <w:tabs>
          <w:tab w:val="left" w:pos="284"/>
        </w:tabs>
        <w:spacing w:after="0" w:line="240" w:lineRule="auto"/>
        <w:ind w:left="0" w:firstLine="0"/>
        <w:jc w:val="both"/>
        <w:rPr>
          <w:rFonts w:ascii="Times New Roman" w:hAnsi="Times New Roman" w:cs="Times New Roman"/>
          <w:sz w:val="24"/>
          <w:szCs w:val="24"/>
        </w:rPr>
      </w:pPr>
      <w:r w:rsidRPr="00CC04BD">
        <w:rPr>
          <w:rFonts w:ascii="Times New Roman" w:hAnsi="Times New Roman" w:cs="Times New Roman"/>
          <w:sz w:val="24"/>
          <w:szCs w:val="24"/>
        </w:rPr>
        <w:t xml:space="preserve">Kai </w:t>
      </w:r>
      <w:r w:rsidR="00E01AF7" w:rsidRPr="00CC04BD">
        <w:rPr>
          <w:rFonts w:ascii="Times New Roman" w:hAnsi="Times New Roman" w:cs="Times New Roman"/>
          <w:sz w:val="24"/>
          <w:szCs w:val="24"/>
        </w:rPr>
        <w:t xml:space="preserve">darbuotojo </w:t>
      </w:r>
      <w:r w:rsidR="00AC2F80" w:rsidRPr="00CC04BD">
        <w:rPr>
          <w:rFonts w:ascii="Times New Roman" w:hAnsi="Times New Roman" w:cs="Times New Roman"/>
          <w:sz w:val="24"/>
          <w:szCs w:val="24"/>
        </w:rPr>
        <w:t xml:space="preserve">užduotims </w:t>
      </w:r>
      <w:r w:rsidR="00E01AF7" w:rsidRPr="00CC04BD">
        <w:rPr>
          <w:rFonts w:ascii="Times New Roman" w:hAnsi="Times New Roman" w:cs="Times New Roman"/>
          <w:sz w:val="24"/>
          <w:szCs w:val="24"/>
        </w:rPr>
        <w:t xml:space="preserve">atlikti </w:t>
      </w:r>
      <w:r w:rsidRPr="00CC04BD">
        <w:rPr>
          <w:rFonts w:ascii="Times New Roman" w:hAnsi="Times New Roman" w:cs="Times New Roman"/>
          <w:b/>
          <w:bCs/>
          <w:sz w:val="24"/>
          <w:szCs w:val="24"/>
        </w:rPr>
        <w:t xml:space="preserve">reikia </w:t>
      </w:r>
      <w:r w:rsidR="006224CE" w:rsidRPr="00CC04BD">
        <w:rPr>
          <w:rFonts w:ascii="Times New Roman" w:hAnsi="Times New Roman" w:cs="Times New Roman"/>
          <w:b/>
          <w:bCs/>
          <w:sz w:val="24"/>
          <w:szCs w:val="24"/>
        </w:rPr>
        <w:t xml:space="preserve">skirtingų lygmenų </w:t>
      </w:r>
      <w:r w:rsidRPr="00CC04BD">
        <w:rPr>
          <w:rFonts w:ascii="Times New Roman" w:hAnsi="Times New Roman" w:cs="Times New Roman"/>
          <w:b/>
          <w:bCs/>
          <w:sz w:val="24"/>
          <w:szCs w:val="24"/>
        </w:rPr>
        <w:t>kvalifikacijos</w:t>
      </w:r>
      <w:r w:rsidRPr="00CC04BD">
        <w:rPr>
          <w:rFonts w:ascii="Times New Roman" w:hAnsi="Times New Roman" w:cs="Times New Roman"/>
          <w:sz w:val="24"/>
          <w:szCs w:val="24"/>
        </w:rPr>
        <w:t xml:space="preserve">, </w:t>
      </w:r>
      <w:r w:rsidR="00E01AF7" w:rsidRPr="00CC04BD">
        <w:rPr>
          <w:rFonts w:ascii="Times New Roman" w:hAnsi="Times New Roman" w:cs="Times New Roman"/>
          <w:sz w:val="24"/>
          <w:szCs w:val="24"/>
        </w:rPr>
        <w:t xml:space="preserve">darbas </w:t>
      </w:r>
      <w:r w:rsidRPr="00CC04BD">
        <w:rPr>
          <w:rFonts w:ascii="Times New Roman" w:hAnsi="Times New Roman" w:cs="Times New Roman"/>
          <w:sz w:val="24"/>
          <w:szCs w:val="24"/>
        </w:rPr>
        <w:t>klasifikuojam</w:t>
      </w:r>
      <w:r w:rsidR="00E01AF7" w:rsidRPr="00CC04BD">
        <w:rPr>
          <w:rFonts w:ascii="Times New Roman" w:hAnsi="Times New Roman" w:cs="Times New Roman"/>
          <w:sz w:val="24"/>
          <w:szCs w:val="24"/>
        </w:rPr>
        <w:t>as</w:t>
      </w:r>
      <w:r w:rsidRPr="00CC04BD">
        <w:rPr>
          <w:rFonts w:ascii="Times New Roman" w:hAnsi="Times New Roman" w:cs="Times New Roman"/>
          <w:sz w:val="24"/>
          <w:szCs w:val="24"/>
        </w:rPr>
        <w:t xml:space="preserve"> pagal t</w:t>
      </w:r>
      <w:r w:rsidR="008C3FB4" w:rsidRPr="00CC04BD">
        <w:rPr>
          <w:rFonts w:ascii="Times New Roman" w:hAnsi="Times New Roman" w:cs="Times New Roman"/>
          <w:sz w:val="24"/>
          <w:szCs w:val="24"/>
        </w:rPr>
        <w:t>as</w:t>
      </w:r>
      <w:r w:rsidRPr="00CC04BD">
        <w:rPr>
          <w:rFonts w:ascii="Times New Roman" w:hAnsi="Times New Roman" w:cs="Times New Roman"/>
          <w:sz w:val="24"/>
          <w:szCs w:val="24"/>
        </w:rPr>
        <w:t xml:space="preserve"> </w:t>
      </w:r>
      <w:r w:rsidR="00AC2F80" w:rsidRPr="00CC04BD">
        <w:rPr>
          <w:rFonts w:ascii="Times New Roman" w:hAnsi="Times New Roman" w:cs="Times New Roman"/>
          <w:sz w:val="24"/>
          <w:szCs w:val="24"/>
        </w:rPr>
        <w:t>užduotis</w:t>
      </w:r>
      <w:r w:rsidRPr="00CC04BD">
        <w:rPr>
          <w:rFonts w:ascii="Times New Roman" w:hAnsi="Times New Roman" w:cs="Times New Roman"/>
          <w:sz w:val="24"/>
          <w:szCs w:val="24"/>
        </w:rPr>
        <w:t xml:space="preserve">, kurių atlikimas reikalauja </w:t>
      </w:r>
      <w:r w:rsidRPr="00CC04BD">
        <w:rPr>
          <w:rFonts w:ascii="Times New Roman" w:hAnsi="Times New Roman" w:cs="Times New Roman"/>
          <w:b/>
          <w:bCs/>
          <w:sz w:val="24"/>
          <w:szCs w:val="24"/>
        </w:rPr>
        <w:t>aukščiausio</w:t>
      </w:r>
      <w:r w:rsidRPr="00CC04BD">
        <w:rPr>
          <w:rFonts w:ascii="Times New Roman" w:hAnsi="Times New Roman" w:cs="Times New Roman"/>
          <w:sz w:val="24"/>
          <w:szCs w:val="24"/>
        </w:rPr>
        <w:t xml:space="preserve"> </w:t>
      </w:r>
      <w:r w:rsidRPr="00CC04BD">
        <w:rPr>
          <w:rFonts w:ascii="Times New Roman" w:hAnsi="Times New Roman" w:cs="Times New Roman"/>
          <w:b/>
          <w:bCs/>
          <w:sz w:val="24"/>
          <w:szCs w:val="24"/>
        </w:rPr>
        <w:t>kvalifikacijos lygmens</w:t>
      </w:r>
      <w:r w:rsidRPr="00CC04BD">
        <w:rPr>
          <w:rFonts w:ascii="Times New Roman" w:hAnsi="Times New Roman" w:cs="Times New Roman"/>
          <w:sz w:val="24"/>
          <w:szCs w:val="24"/>
        </w:rPr>
        <w:t>.</w:t>
      </w:r>
    </w:p>
    <w:p w14:paraId="38A44044" w14:textId="77777777" w:rsidR="002871F8" w:rsidRPr="00CC04BD" w:rsidRDefault="003A3C79" w:rsidP="004960E0">
      <w:pPr>
        <w:spacing w:after="0" w:line="240" w:lineRule="auto"/>
        <w:jc w:val="both"/>
        <w:rPr>
          <w:rFonts w:ascii="Times New Roman" w:hAnsi="Times New Roman" w:cs="Times New Roman"/>
          <w:sz w:val="24"/>
          <w:szCs w:val="24"/>
        </w:rPr>
      </w:pPr>
      <w:r w:rsidRPr="00CC04BD">
        <w:rPr>
          <w:rFonts w:ascii="Times New Roman" w:hAnsi="Times New Roman" w:cs="Times New Roman"/>
          <w:sz w:val="24"/>
          <w:szCs w:val="24"/>
        </w:rPr>
        <w:t xml:space="preserve">2. </w:t>
      </w:r>
      <w:r w:rsidR="002871F8" w:rsidRPr="00CC04BD">
        <w:rPr>
          <w:rFonts w:ascii="Times New Roman" w:hAnsi="Times New Roman" w:cs="Times New Roman"/>
          <w:sz w:val="24"/>
          <w:szCs w:val="24"/>
        </w:rPr>
        <w:t xml:space="preserve">Kai darbuotojo </w:t>
      </w:r>
      <w:r w:rsidR="00AC2F80" w:rsidRPr="00CC04BD">
        <w:rPr>
          <w:rFonts w:ascii="Times New Roman" w:hAnsi="Times New Roman" w:cs="Times New Roman"/>
          <w:sz w:val="24"/>
          <w:szCs w:val="24"/>
        </w:rPr>
        <w:t>užduotys</w:t>
      </w:r>
      <w:r w:rsidR="002871F8" w:rsidRPr="00CC04BD">
        <w:rPr>
          <w:rFonts w:ascii="Times New Roman" w:hAnsi="Times New Roman" w:cs="Times New Roman"/>
          <w:sz w:val="24"/>
          <w:szCs w:val="24"/>
        </w:rPr>
        <w:t xml:space="preserve"> susiję su </w:t>
      </w:r>
      <w:r w:rsidR="002871F8" w:rsidRPr="00CC04BD">
        <w:rPr>
          <w:rFonts w:ascii="Times New Roman" w:hAnsi="Times New Roman" w:cs="Times New Roman"/>
          <w:b/>
          <w:bCs/>
          <w:sz w:val="24"/>
          <w:szCs w:val="24"/>
        </w:rPr>
        <w:t>skirtingomis</w:t>
      </w:r>
      <w:r w:rsidR="002871F8" w:rsidRPr="00CC04BD">
        <w:rPr>
          <w:rFonts w:ascii="Times New Roman" w:hAnsi="Times New Roman" w:cs="Times New Roman"/>
          <w:sz w:val="24"/>
          <w:szCs w:val="24"/>
        </w:rPr>
        <w:t xml:space="preserve"> prekių </w:t>
      </w:r>
      <w:r w:rsidR="002871F8" w:rsidRPr="00CC04BD">
        <w:rPr>
          <w:rFonts w:ascii="Times New Roman" w:hAnsi="Times New Roman" w:cs="Times New Roman"/>
          <w:b/>
          <w:bCs/>
          <w:sz w:val="24"/>
          <w:szCs w:val="24"/>
        </w:rPr>
        <w:t>gaminimo</w:t>
      </w:r>
      <w:r w:rsidR="002871F8" w:rsidRPr="00CC04BD">
        <w:rPr>
          <w:rFonts w:ascii="Times New Roman" w:hAnsi="Times New Roman" w:cs="Times New Roman"/>
          <w:sz w:val="24"/>
          <w:szCs w:val="24"/>
        </w:rPr>
        <w:t xml:space="preserve"> ir </w:t>
      </w:r>
      <w:r w:rsidR="002871F8" w:rsidRPr="00CC04BD">
        <w:rPr>
          <w:rFonts w:ascii="Times New Roman" w:hAnsi="Times New Roman" w:cs="Times New Roman"/>
          <w:b/>
          <w:bCs/>
          <w:sz w:val="24"/>
          <w:szCs w:val="24"/>
        </w:rPr>
        <w:t>paskirstymo</w:t>
      </w:r>
      <w:r w:rsidR="002871F8" w:rsidRPr="00CC04BD">
        <w:rPr>
          <w:rFonts w:ascii="Times New Roman" w:hAnsi="Times New Roman" w:cs="Times New Roman"/>
          <w:sz w:val="24"/>
          <w:szCs w:val="24"/>
        </w:rPr>
        <w:t xml:space="preserve"> pakopomis, </w:t>
      </w:r>
      <w:r w:rsidR="002871F8" w:rsidRPr="00CC04BD">
        <w:rPr>
          <w:rFonts w:ascii="Times New Roman" w:hAnsi="Times New Roman" w:cs="Times New Roman"/>
          <w:b/>
          <w:bCs/>
          <w:sz w:val="24"/>
          <w:szCs w:val="24"/>
        </w:rPr>
        <w:t>pirmumas</w:t>
      </w:r>
      <w:r w:rsidR="002871F8" w:rsidRPr="00CC04BD">
        <w:rPr>
          <w:rFonts w:ascii="Times New Roman" w:hAnsi="Times New Roman" w:cs="Times New Roman"/>
          <w:sz w:val="24"/>
          <w:szCs w:val="24"/>
        </w:rPr>
        <w:t xml:space="preserve"> teikiamas prekių </w:t>
      </w:r>
      <w:r w:rsidR="002871F8" w:rsidRPr="00CC04BD">
        <w:rPr>
          <w:rFonts w:ascii="Times New Roman" w:hAnsi="Times New Roman" w:cs="Times New Roman"/>
          <w:b/>
          <w:bCs/>
          <w:sz w:val="24"/>
          <w:szCs w:val="24"/>
        </w:rPr>
        <w:t>gaminimo</w:t>
      </w:r>
      <w:r w:rsidR="002871F8" w:rsidRPr="00CC04BD">
        <w:rPr>
          <w:rFonts w:ascii="Times New Roman" w:hAnsi="Times New Roman" w:cs="Times New Roman"/>
          <w:sz w:val="24"/>
          <w:szCs w:val="24"/>
        </w:rPr>
        <w:t xml:space="preserve"> pakopai, o ne jų pardavimo, transportavimo ar gamybos valdymo pakopoms</w:t>
      </w:r>
      <w:r w:rsidR="00E01AF7" w:rsidRPr="00CC04BD">
        <w:rPr>
          <w:rFonts w:ascii="Times New Roman" w:hAnsi="Times New Roman" w:cs="Times New Roman"/>
          <w:sz w:val="24"/>
          <w:szCs w:val="24"/>
        </w:rPr>
        <w:t>.</w:t>
      </w:r>
    </w:p>
    <w:p w14:paraId="10424AB2" w14:textId="77777777" w:rsidR="002871F8" w:rsidRPr="00CC04BD" w:rsidRDefault="002871F8" w:rsidP="004960E0">
      <w:pPr>
        <w:spacing w:after="0" w:line="240" w:lineRule="auto"/>
        <w:jc w:val="both"/>
        <w:rPr>
          <w:rFonts w:ascii="Times New Roman" w:hAnsi="Times New Roman" w:cs="Times New Roman"/>
          <w:sz w:val="24"/>
          <w:szCs w:val="24"/>
        </w:rPr>
      </w:pPr>
      <w:r w:rsidRPr="00CC04BD">
        <w:rPr>
          <w:rFonts w:ascii="Times New Roman" w:hAnsi="Times New Roman" w:cs="Times New Roman"/>
          <w:bCs/>
          <w:sz w:val="24"/>
          <w:szCs w:val="24"/>
        </w:rPr>
        <w:t>3.</w:t>
      </w:r>
      <w:r w:rsidRPr="00CC04BD">
        <w:rPr>
          <w:rFonts w:ascii="Times New Roman" w:hAnsi="Times New Roman" w:cs="Times New Roman"/>
          <w:b/>
          <w:bCs/>
          <w:sz w:val="24"/>
          <w:szCs w:val="24"/>
        </w:rPr>
        <w:t xml:space="preserve"> </w:t>
      </w:r>
      <w:r w:rsidRPr="00CC04BD">
        <w:rPr>
          <w:rFonts w:ascii="Times New Roman" w:hAnsi="Times New Roman" w:cs="Times New Roman"/>
          <w:sz w:val="24"/>
          <w:szCs w:val="24"/>
        </w:rPr>
        <w:t xml:space="preserve">Kai </w:t>
      </w:r>
      <w:r w:rsidR="00AC2F80" w:rsidRPr="00CC04BD">
        <w:rPr>
          <w:rFonts w:ascii="Times New Roman" w:hAnsi="Times New Roman" w:cs="Times New Roman"/>
          <w:sz w:val="24"/>
          <w:szCs w:val="24"/>
        </w:rPr>
        <w:t>užduotys</w:t>
      </w:r>
      <w:r w:rsidRPr="00CC04BD">
        <w:rPr>
          <w:rFonts w:ascii="Times New Roman" w:hAnsi="Times New Roman" w:cs="Times New Roman"/>
          <w:sz w:val="24"/>
          <w:szCs w:val="24"/>
        </w:rPr>
        <w:t xml:space="preserve"> yra </w:t>
      </w:r>
      <w:r w:rsidRPr="00CC04BD">
        <w:rPr>
          <w:rFonts w:ascii="Times New Roman" w:hAnsi="Times New Roman" w:cs="Times New Roman"/>
          <w:b/>
          <w:bCs/>
          <w:sz w:val="24"/>
          <w:szCs w:val="24"/>
        </w:rPr>
        <w:t xml:space="preserve">to paties kvalifikacijos lygmens </w:t>
      </w:r>
      <w:r w:rsidRPr="00CC04BD">
        <w:rPr>
          <w:rFonts w:ascii="Times New Roman" w:hAnsi="Times New Roman" w:cs="Times New Roman"/>
          <w:sz w:val="24"/>
          <w:szCs w:val="24"/>
        </w:rPr>
        <w:t xml:space="preserve">ir atliekamos </w:t>
      </w:r>
      <w:r w:rsidRPr="00CC04BD">
        <w:rPr>
          <w:rFonts w:ascii="Times New Roman" w:hAnsi="Times New Roman" w:cs="Times New Roman"/>
          <w:b/>
          <w:bCs/>
          <w:sz w:val="24"/>
          <w:szCs w:val="24"/>
        </w:rPr>
        <w:t>tame pačiame gamybos etape</w:t>
      </w:r>
      <w:r w:rsidRPr="00CC04BD">
        <w:rPr>
          <w:rFonts w:ascii="Times New Roman" w:hAnsi="Times New Roman" w:cs="Times New Roman"/>
          <w:sz w:val="24"/>
          <w:szCs w:val="24"/>
        </w:rPr>
        <w:t xml:space="preserve">, darbas klasifikuojamas pagal </w:t>
      </w:r>
      <w:r w:rsidRPr="00CC04BD">
        <w:rPr>
          <w:rFonts w:ascii="Times New Roman" w:hAnsi="Times New Roman" w:cs="Times New Roman"/>
          <w:b/>
          <w:bCs/>
          <w:sz w:val="24"/>
          <w:szCs w:val="24"/>
        </w:rPr>
        <w:t>vyraujančias užduotis</w:t>
      </w:r>
      <w:r w:rsidRPr="00CC04BD">
        <w:rPr>
          <w:rFonts w:ascii="Times New Roman" w:hAnsi="Times New Roman" w:cs="Times New Roman"/>
          <w:sz w:val="24"/>
          <w:szCs w:val="24"/>
        </w:rPr>
        <w:t>.</w:t>
      </w:r>
    </w:p>
    <w:p w14:paraId="5A3847E8" w14:textId="77777777" w:rsidR="003A3C79" w:rsidRDefault="003A3C79" w:rsidP="004960E0">
      <w:pPr>
        <w:spacing w:after="0" w:line="240" w:lineRule="auto"/>
        <w:jc w:val="both"/>
        <w:rPr>
          <w:rFonts w:ascii="Times New Roman" w:hAnsi="Times New Roman" w:cs="Times New Roman"/>
          <w:sz w:val="24"/>
          <w:szCs w:val="24"/>
        </w:rPr>
      </w:pPr>
    </w:p>
    <w:p w14:paraId="583D26D0" w14:textId="147D013C" w:rsidR="00762490" w:rsidRDefault="00000000" w:rsidP="00762490">
      <w:pPr>
        <w:spacing w:after="0" w:line="240" w:lineRule="auto"/>
        <w:jc w:val="both"/>
        <w:rPr>
          <w:rFonts w:ascii="Times New Roman" w:hAnsi="Times New Roman" w:cs="Times New Roman"/>
          <w:bCs/>
          <w:sz w:val="24"/>
          <w:szCs w:val="24"/>
        </w:rPr>
      </w:pPr>
      <w:hyperlink r:id="rId15" w:history="1">
        <w:r w:rsidR="00762490" w:rsidRPr="00DF04B0">
          <w:rPr>
            <w:rStyle w:val="Hipersaitas"/>
            <w:rFonts w:ascii="Times New Roman" w:hAnsi="Times New Roman" w:cs="Times New Roman"/>
            <w:b/>
            <w:bCs/>
            <w:sz w:val="24"/>
            <w:szCs w:val="24"/>
          </w:rPr>
          <w:t>Klasifikatoriaus leidinio elektroninė versija</w:t>
        </w:r>
      </w:hyperlink>
      <w:r w:rsidR="00762490">
        <w:rPr>
          <w:rFonts w:ascii="Times New Roman" w:hAnsi="Times New Roman" w:cs="Times New Roman"/>
          <w:sz w:val="24"/>
          <w:szCs w:val="24"/>
        </w:rPr>
        <w:t xml:space="preserve"> </w:t>
      </w:r>
      <w:r w:rsidR="00762490" w:rsidRPr="00CC04BD">
        <w:rPr>
          <w:rFonts w:ascii="Times New Roman" w:hAnsi="Times New Roman" w:cs="Times New Roman"/>
          <w:sz w:val="24"/>
          <w:szCs w:val="24"/>
        </w:rPr>
        <w:t xml:space="preserve">(plačiau žr. </w:t>
      </w:r>
      <w:r w:rsidR="00762490" w:rsidRPr="00CC04BD">
        <w:rPr>
          <w:rFonts w:ascii="Times New Roman" w:hAnsi="Times New Roman" w:cs="Times New Roman"/>
          <w:bCs/>
          <w:sz w:val="24"/>
          <w:szCs w:val="24"/>
        </w:rPr>
        <w:t>18 psl.</w:t>
      </w:r>
      <w:r w:rsidR="00762490">
        <w:rPr>
          <w:rFonts w:ascii="Times New Roman" w:hAnsi="Times New Roman" w:cs="Times New Roman"/>
          <w:bCs/>
          <w:sz w:val="24"/>
          <w:szCs w:val="24"/>
        </w:rPr>
        <w:t>).</w:t>
      </w:r>
    </w:p>
    <w:p w14:paraId="3D06EF46" w14:textId="3FF1257F" w:rsidR="00762490" w:rsidRPr="00CC04BD" w:rsidRDefault="00000000" w:rsidP="00762490">
      <w:pPr>
        <w:spacing w:after="0" w:line="240" w:lineRule="auto"/>
        <w:jc w:val="both"/>
        <w:rPr>
          <w:rFonts w:ascii="Times New Roman" w:hAnsi="Times New Roman" w:cs="Times New Roman"/>
          <w:sz w:val="24"/>
          <w:szCs w:val="24"/>
        </w:rPr>
      </w:pPr>
      <w:hyperlink r:id="rId16" w:history="1">
        <w:r w:rsidR="00762490" w:rsidRPr="00DF04B0">
          <w:rPr>
            <w:rStyle w:val="Hipersaitas"/>
            <w:rFonts w:ascii="Times New Roman" w:hAnsi="Times New Roman" w:cs="Times New Roman"/>
            <w:b/>
            <w:bCs/>
            <w:sz w:val="24"/>
            <w:szCs w:val="24"/>
          </w:rPr>
          <w:t>Klasifi</w:t>
        </w:r>
        <w:r w:rsidR="00E6087E" w:rsidRPr="00DF04B0">
          <w:rPr>
            <w:rStyle w:val="Hipersaitas"/>
            <w:rFonts w:ascii="Times New Roman" w:hAnsi="Times New Roman" w:cs="Times New Roman"/>
            <w:b/>
            <w:bCs/>
            <w:sz w:val="24"/>
            <w:szCs w:val="24"/>
          </w:rPr>
          <w:t>katoriaus duomenų bazė</w:t>
        </w:r>
      </w:hyperlink>
      <w:r w:rsidR="00E6087E">
        <w:rPr>
          <w:rFonts w:ascii="Times New Roman" w:hAnsi="Times New Roman" w:cs="Times New Roman"/>
          <w:bCs/>
          <w:sz w:val="24"/>
          <w:szCs w:val="24"/>
        </w:rPr>
        <w:t xml:space="preserve"> </w:t>
      </w:r>
      <w:r w:rsidR="00762490">
        <w:rPr>
          <w:rFonts w:ascii="Times New Roman" w:hAnsi="Times New Roman" w:cs="Times New Roman"/>
          <w:bCs/>
          <w:sz w:val="24"/>
          <w:szCs w:val="24"/>
        </w:rPr>
        <w:t xml:space="preserve">(žr. </w:t>
      </w:r>
      <w:r w:rsidR="00762490" w:rsidRPr="00CC04BD">
        <w:rPr>
          <w:rFonts w:ascii="Times New Roman" w:hAnsi="Times New Roman" w:cs="Times New Roman"/>
          <w:bCs/>
          <w:sz w:val="24"/>
          <w:szCs w:val="24"/>
        </w:rPr>
        <w:t>skyri</w:t>
      </w:r>
      <w:r w:rsidR="00762490">
        <w:rPr>
          <w:rFonts w:ascii="Times New Roman" w:hAnsi="Times New Roman" w:cs="Times New Roman"/>
          <w:bCs/>
          <w:sz w:val="24"/>
          <w:szCs w:val="24"/>
        </w:rPr>
        <w:t>ų</w:t>
      </w:r>
      <w:r w:rsidR="00762490" w:rsidRPr="00CC04BD">
        <w:rPr>
          <w:rFonts w:ascii="Times New Roman" w:hAnsi="Times New Roman" w:cs="Times New Roman"/>
          <w:bCs/>
          <w:sz w:val="24"/>
          <w:szCs w:val="24"/>
        </w:rPr>
        <w:t xml:space="preserve"> „Įvadas“)</w:t>
      </w:r>
      <w:r w:rsidR="00762490">
        <w:rPr>
          <w:rFonts w:ascii="Times New Roman" w:hAnsi="Times New Roman" w:cs="Times New Roman"/>
          <w:bCs/>
          <w:sz w:val="24"/>
          <w:szCs w:val="24"/>
        </w:rPr>
        <w:t>.</w:t>
      </w:r>
    </w:p>
    <w:p w14:paraId="27698A7A" w14:textId="77777777" w:rsidR="00762490" w:rsidRDefault="00762490" w:rsidP="004960E0">
      <w:pPr>
        <w:spacing w:after="0" w:line="240" w:lineRule="auto"/>
        <w:jc w:val="both"/>
        <w:rPr>
          <w:rFonts w:ascii="Times New Roman" w:hAnsi="Times New Roman" w:cs="Times New Roman"/>
          <w:sz w:val="24"/>
          <w:szCs w:val="24"/>
        </w:rPr>
      </w:pPr>
    </w:p>
    <w:p w14:paraId="1652FF45" w14:textId="77777777" w:rsidR="00762490" w:rsidRPr="00CC04BD" w:rsidRDefault="00762490" w:rsidP="004960E0">
      <w:pPr>
        <w:spacing w:after="0" w:line="240" w:lineRule="auto"/>
        <w:jc w:val="both"/>
        <w:rPr>
          <w:rFonts w:ascii="Times New Roman" w:hAnsi="Times New Roman" w:cs="Times New Roman"/>
          <w:sz w:val="24"/>
          <w:szCs w:val="24"/>
        </w:rPr>
      </w:pPr>
    </w:p>
    <w:p w14:paraId="3C2B86CB" w14:textId="1DD32D40" w:rsidR="006B3A24" w:rsidRPr="00CC04BD" w:rsidRDefault="006B3A24" w:rsidP="006B3A24">
      <w:pPr>
        <w:spacing w:after="0" w:line="240" w:lineRule="auto"/>
        <w:jc w:val="both"/>
        <w:rPr>
          <w:rFonts w:ascii="Times New Roman" w:hAnsi="Times New Roman" w:cs="Times New Roman"/>
          <w:b/>
          <w:i/>
          <w:sz w:val="24"/>
          <w:szCs w:val="24"/>
        </w:rPr>
      </w:pPr>
      <w:r w:rsidRPr="00CC04BD">
        <w:rPr>
          <w:rFonts w:ascii="Times New Roman" w:hAnsi="Times New Roman" w:cs="Times New Roman"/>
          <w:b/>
          <w:i/>
          <w:sz w:val="24"/>
          <w:szCs w:val="24"/>
        </w:rPr>
        <w:t>K</w:t>
      </w:r>
      <w:r w:rsidR="00762490">
        <w:rPr>
          <w:rFonts w:ascii="Times New Roman" w:hAnsi="Times New Roman" w:cs="Times New Roman"/>
          <w:b/>
          <w:i/>
          <w:sz w:val="24"/>
          <w:szCs w:val="24"/>
        </w:rPr>
        <w:t xml:space="preserve">okį profesijos kodą taikyti </w:t>
      </w:r>
      <w:r w:rsidRPr="00CC04BD">
        <w:rPr>
          <w:rFonts w:ascii="Times New Roman" w:hAnsi="Times New Roman" w:cs="Times New Roman"/>
          <w:b/>
          <w:i/>
          <w:sz w:val="24"/>
          <w:szCs w:val="24"/>
        </w:rPr>
        <w:t>vadov</w:t>
      </w:r>
      <w:r w:rsidR="00762490">
        <w:rPr>
          <w:rFonts w:ascii="Times New Roman" w:hAnsi="Times New Roman" w:cs="Times New Roman"/>
          <w:b/>
          <w:i/>
          <w:sz w:val="24"/>
          <w:szCs w:val="24"/>
        </w:rPr>
        <w:t>o</w:t>
      </w:r>
      <w:r w:rsidRPr="00CC04BD">
        <w:rPr>
          <w:rFonts w:ascii="Times New Roman" w:hAnsi="Times New Roman" w:cs="Times New Roman"/>
          <w:b/>
          <w:i/>
          <w:sz w:val="24"/>
          <w:szCs w:val="24"/>
        </w:rPr>
        <w:t xml:space="preserve"> pavaduotoj</w:t>
      </w:r>
      <w:r w:rsidR="00762490">
        <w:rPr>
          <w:rFonts w:ascii="Times New Roman" w:hAnsi="Times New Roman" w:cs="Times New Roman"/>
          <w:b/>
          <w:i/>
          <w:sz w:val="24"/>
          <w:szCs w:val="24"/>
        </w:rPr>
        <w:t>ams</w:t>
      </w:r>
      <w:r w:rsidRPr="00CC04BD">
        <w:rPr>
          <w:rFonts w:ascii="Times New Roman" w:hAnsi="Times New Roman" w:cs="Times New Roman"/>
          <w:b/>
          <w:i/>
          <w:sz w:val="24"/>
          <w:szCs w:val="24"/>
        </w:rPr>
        <w:t>?</w:t>
      </w:r>
    </w:p>
    <w:p w14:paraId="6CDEE8B8" w14:textId="427088BE" w:rsidR="006B3A24" w:rsidRPr="00CC04BD" w:rsidRDefault="006B3A24" w:rsidP="006B3A24">
      <w:pPr>
        <w:spacing w:after="0" w:line="240" w:lineRule="auto"/>
        <w:jc w:val="both"/>
        <w:rPr>
          <w:rFonts w:ascii="Times New Roman" w:hAnsi="Times New Roman" w:cs="Times New Roman"/>
          <w:sz w:val="24"/>
          <w:szCs w:val="24"/>
        </w:rPr>
      </w:pPr>
      <w:r w:rsidRPr="00CC04BD">
        <w:rPr>
          <w:rFonts w:ascii="Times New Roman" w:hAnsi="Times New Roman" w:cs="Times New Roman"/>
          <w:sz w:val="24"/>
          <w:szCs w:val="24"/>
        </w:rPr>
        <w:t>Pavaduotoj</w:t>
      </w:r>
      <w:r w:rsidR="00762490">
        <w:rPr>
          <w:rFonts w:ascii="Times New Roman" w:hAnsi="Times New Roman" w:cs="Times New Roman"/>
          <w:sz w:val="24"/>
          <w:szCs w:val="24"/>
        </w:rPr>
        <w:t xml:space="preserve">ams taikomas toks pat profesijos </w:t>
      </w:r>
      <w:r w:rsidRPr="00CC04BD">
        <w:rPr>
          <w:rFonts w:ascii="Times New Roman" w:hAnsi="Times New Roman" w:cs="Times New Roman"/>
          <w:sz w:val="24"/>
          <w:szCs w:val="24"/>
        </w:rPr>
        <w:t>kod</w:t>
      </w:r>
      <w:r w:rsidR="00762490">
        <w:rPr>
          <w:rFonts w:ascii="Times New Roman" w:hAnsi="Times New Roman" w:cs="Times New Roman"/>
          <w:sz w:val="24"/>
          <w:szCs w:val="24"/>
        </w:rPr>
        <w:t>as</w:t>
      </w:r>
      <w:r w:rsidRPr="00CC04BD">
        <w:rPr>
          <w:rFonts w:ascii="Times New Roman" w:hAnsi="Times New Roman" w:cs="Times New Roman"/>
          <w:sz w:val="24"/>
          <w:szCs w:val="24"/>
        </w:rPr>
        <w:t xml:space="preserve"> kaip ir vadov</w:t>
      </w:r>
      <w:r w:rsidR="00762490">
        <w:rPr>
          <w:rFonts w:ascii="Times New Roman" w:hAnsi="Times New Roman" w:cs="Times New Roman"/>
          <w:sz w:val="24"/>
          <w:szCs w:val="24"/>
        </w:rPr>
        <w:t>ams</w:t>
      </w:r>
      <w:r w:rsidRPr="00CC04BD">
        <w:rPr>
          <w:rFonts w:ascii="Times New Roman" w:hAnsi="Times New Roman" w:cs="Times New Roman"/>
          <w:sz w:val="24"/>
          <w:szCs w:val="24"/>
        </w:rPr>
        <w:t>, kuriuos jie pavaduoja.</w:t>
      </w:r>
    </w:p>
    <w:p w14:paraId="3E92C5EB" w14:textId="77777777" w:rsidR="006B3A24" w:rsidRPr="00CC04BD" w:rsidRDefault="006B3A24" w:rsidP="006B3A24">
      <w:pPr>
        <w:spacing w:after="0" w:line="240" w:lineRule="auto"/>
        <w:jc w:val="both"/>
        <w:rPr>
          <w:rFonts w:ascii="Times New Roman" w:hAnsi="Times New Roman" w:cs="Times New Roman"/>
          <w:sz w:val="24"/>
          <w:szCs w:val="24"/>
        </w:rPr>
      </w:pPr>
    </w:p>
    <w:p w14:paraId="1FBF9194" w14:textId="5B00CFF2" w:rsidR="00D056AC" w:rsidRPr="00CC04BD" w:rsidRDefault="00D056AC" w:rsidP="004960E0">
      <w:pPr>
        <w:spacing w:after="0" w:line="240" w:lineRule="auto"/>
        <w:jc w:val="both"/>
        <w:rPr>
          <w:rFonts w:ascii="Times New Roman" w:hAnsi="Times New Roman" w:cs="Times New Roman"/>
          <w:b/>
          <w:i/>
          <w:color w:val="000000" w:themeColor="text1"/>
          <w:sz w:val="24"/>
          <w:szCs w:val="24"/>
        </w:rPr>
      </w:pPr>
      <w:r w:rsidRPr="00CC04BD">
        <w:rPr>
          <w:rFonts w:ascii="Times New Roman" w:hAnsi="Times New Roman" w:cs="Times New Roman"/>
          <w:b/>
          <w:i/>
          <w:color w:val="000000" w:themeColor="text1"/>
          <w:sz w:val="24"/>
          <w:szCs w:val="24"/>
        </w:rPr>
        <w:t>K</w:t>
      </w:r>
      <w:r w:rsidR="00762490">
        <w:rPr>
          <w:rFonts w:ascii="Times New Roman" w:hAnsi="Times New Roman" w:cs="Times New Roman"/>
          <w:b/>
          <w:i/>
          <w:color w:val="000000" w:themeColor="text1"/>
          <w:sz w:val="24"/>
          <w:szCs w:val="24"/>
        </w:rPr>
        <w:t xml:space="preserve">okį profesijos kodą priskirti </w:t>
      </w:r>
      <w:r w:rsidR="006B3A24" w:rsidRPr="00CC04BD">
        <w:rPr>
          <w:rFonts w:ascii="Times New Roman" w:hAnsi="Times New Roman" w:cs="Times New Roman"/>
          <w:b/>
          <w:i/>
          <w:color w:val="000000" w:themeColor="text1"/>
          <w:sz w:val="24"/>
          <w:szCs w:val="24"/>
        </w:rPr>
        <w:t xml:space="preserve">mažųjų </w:t>
      </w:r>
      <w:r w:rsidRPr="00CC04BD">
        <w:rPr>
          <w:rFonts w:ascii="Times New Roman" w:hAnsi="Times New Roman" w:cs="Times New Roman"/>
          <w:b/>
          <w:i/>
          <w:color w:val="000000" w:themeColor="text1"/>
          <w:sz w:val="24"/>
          <w:szCs w:val="24"/>
        </w:rPr>
        <w:t>įmonių vadov</w:t>
      </w:r>
      <w:r w:rsidR="00762490">
        <w:rPr>
          <w:rFonts w:ascii="Times New Roman" w:hAnsi="Times New Roman" w:cs="Times New Roman"/>
          <w:b/>
          <w:i/>
          <w:color w:val="000000" w:themeColor="text1"/>
          <w:sz w:val="24"/>
          <w:szCs w:val="24"/>
        </w:rPr>
        <w:t>am</w:t>
      </w:r>
      <w:r w:rsidRPr="00CC04BD">
        <w:rPr>
          <w:rFonts w:ascii="Times New Roman" w:hAnsi="Times New Roman" w:cs="Times New Roman"/>
          <w:b/>
          <w:i/>
          <w:color w:val="000000" w:themeColor="text1"/>
          <w:sz w:val="24"/>
          <w:szCs w:val="24"/>
        </w:rPr>
        <w:t>s?</w:t>
      </w:r>
    </w:p>
    <w:p w14:paraId="1340A001" w14:textId="7CDF0454" w:rsidR="00B15D20" w:rsidRPr="00CC04BD" w:rsidRDefault="00B15D20" w:rsidP="00B15D20">
      <w:pPr>
        <w:spacing w:after="0" w:line="240" w:lineRule="auto"/>
        <w:jc w:val="both"/>
        <w:rPr>
          <w:rFonts w:ascii="Times New Roman" w:hAnsi="Times New Roman" w:cs="Times New Roman"/>
          <w:color w:val="000000" w:themeColor="text1"/>
          <w:sz w:val="24"/>
          <w:szCs w:val="24"/>
        </w:rPr>
      </w:pPr>
      <w:r w:rsidRPr="00CC04BD">
        <w:rPr>
          <w:rFonts w:ascii="Times New Roman" w:hAnsi="Times New Roman" w:cs="Times New Roman"/>
          <w:color w:val="000000" w:themeColor="text1"/>
          <w:sz w:val="24"/>
          <w:szCs w:val="24"/>
        </w:rPr>
        <w:t>Mažųjų įmonių, kuriose dirba mažiau kaip 10 darbuotojų, vadova</w:t>
      </w:r>
      <w:r w:rsidR="00762490">
        <w:rPr>
          <w:rFonts w:ascii="Times New Roman" w:hAnsi="Times New Roman" w:cs="Times New Roman"/>
          <w:color w:val="000000" w:themeColor="text1"/>
          <w:sz w:val="24"/>
          <w:szCs w:val="24"/>
        </w:rPr>
        <w:t xml:space="preserve">ms priskiriami atitinkami kodai </w:t>
      </w:r>
      <w:r w:rsidRPr="00CC04BD">
        <w:rPr>
          <w:rFonts w:ascii="Times New Roman" w:hAnsi="Times New Roman" w:cs="Times New Roman"/>
          <w:color w:val="000000" w:themeColor="text1"/>
          <w:sz w:val="24"/>
          <w:szCs w:val="24"/>
        </w:rPr>
        <w:t>pagal įmonės ekonominę veiklą (mažosios gamybos įmonė</w:t>
      </w:r>
      <w:r w:rsidR="00762490">
        <w:rPr>
          <w:rFonts w:ascii="Times New Roman" w:hAnsi="Times New Roman" w:cs="Times New Roman"/>
          <w:color w:val="000000" w:themeColor="text1"/>
          <w:sz w:val="24"/>
          <w:szCs w:val="24"/>
        </w:rPr>
        <w:t>s</w:t>
      </w:r>
      <w:r w:rsidRPr="00CC04BD">
        <w:rPr>
          <w:rFonts w:ascii="Times New Roman" w:hAnsi="Times New Roman" w:cs="Times New Roman"/>
          <w:color w:val="000000" w:themeColor="text1"/>
          <w:sz w:val="24"/>
          <w:szCs w:val="24"/>
        </w:rPr>
        <w:t xml:space="preserve"> vadova</w:t>
      </w:r>
      <w:r w:rsidR="00762490">
        <w:rPr>
          <w:rFonts w:ascii="Times New Roman" w:hAnsi="Times New Roman" w:cs="Times New Roman"/>
          <w:color w:val="000000" w:themeColor="text1"/>
          <w:sz w:val="24"/>
          <w:szCs w:val="24"/>
        </w:rPr>
        <w:t>s</w:t>
      </w:r>
      <w:r w:rsidRPr="00CC04BD">
        <w:rPr>
          <w:rFonts w:ascii="Times New Roman" w:hAnsi="Times New Roman" w:cs="Times New Roman"/>
          <w:color w:val="000000" w:themeColor="text1"/>
          <w:sz w:val="24"/>
          <w:szCs w:val="24"/>
        </w:rPr>
        <w:t xml:space="preserve"> – 1321, statybos – 1323, transporto – 1324).</w:t>
      </w:r>
    </w:p>
    <w:p w14:paraId="3146F38C" w14:textId="77777777" w:rsidR="004960E0" w:rsidRDefault="004960E0" w:rsidP="004960E0">
      <w:pPr>
        <w:spacing w:after="0" w:line="240" w:lineRule="auto"/>
        <w:jc w:val="both"/>
        <w:rPr>
          <w:rFonts w:ascii="Times New Roman" w:hAnsi="Times New Roman" w:cs="Times New Roman"/>
          <w:sz w:val="24"/>
          <w:szCs w:val="24"/>
        </w:rPr>
      </w:pPr>
    </w:p>
    <w:p w14:paraId="558DC418" w14:textId="77777777" w:rsidR="00E6087E" w:rsidRPr="00CC04BD" w:rsidRDefault="00E6087E" w:rsidP="004960E0">
      <w:pPr>
        <w:spacing w:after="0" w:line="240" w:lineRule="auto"/>
        <w:jc w:val="both"/>
        <w:rPr>
          <w:rFonts w:ascii="Times New Roman" w:hAnsi="Times New Roman" w:cs="Times New Roman"/>
          <w:sz w:val="24"/>
          <w:szCs w:val="24"/>
        </w:rPr>
      </w:pPr>
    </w:p>
    <w:p w14:paraId="09FA09A5" w14:textId="77777777" w:rsidR="00324DE4" w:rsidRPr="00CC04BD" w:rsidRDefault="00324DE4" w:rsidP="004960E0">
      <w:pPr>
        <w:spacing w:after="0" w:line="240" w:lineRule="auto"/>
        <w:jc w:val="both"/>
        <w:rPr>
          <w:rFonts w:ascii="Times New Roman" w:hAnsi="Times New Roman" w:cs="Times New Roman"/>
          <w:sz w:val="24"/>
          <w:szCs w:val="24"/>
        </w:rPr>
      </w:pPr>
    </w:p>
    <w:p w14:paraId="5850B2DE" w14:textId="2C1F69B9" w:rsidR="002A7AD6" w:rsidRPr="00CC04BD" w:rsidRDefault="000C0351" w:rsidP="002A7AD6">
      <w:pPr>
        <w:spacing w:after="0" w:line="240" w:lineRule="auto"/>
        <w:jc w:val="center"/>
        <w:rPr>
          <w:rFonts w:ascii="Times New Roman" w:hAnsi="Times New Roman" w:cs="Times New Roman"/>
          <w:sz w:val="24"/>
          <w:szCs w:val="24"/>
        </w:rPr>
      </w:pPr>
      <w:r w:rsidRPr="00CC04BD">
        <w:rPr>
          <w:rFonts w:ascii="Times New Roman" w:hAnsi="Times New Roman" w:cs="Times New Roman"/>
          <w:b/>
          <w:sz w:val="24"/>
          <w:szCs w:val="24"/>
        </w:rPr>
        <w:t>Profesijų k</w:t>
      </w:r>
      <w:r w:rsidR="00DF04B0">
        <w:rPr>
          <w:rFonts w:ascii="Times New Roman" w:hAnsi="Times New Roman" w:cs="Times New Roman"/>
          <w:b/>
          <w:sz w:val="24"/>
          <w:szCs w:val="24"/>
        </w:rPr>
        <w:t>lasifikavimo</w:t>
      </w:r>
      <w:r w:rsidRPr="00CC04BD">
        <w:rPr>
          <w:rFonts w:ascii="Times New Roman" w:hAnsi="Times New Roman" w:cs="Times New Roman"/>
          <w:b/>
          <w:sz w:val="24"/>
          <w:szCs w:val="24"/>
        </w:rPr>
        <w:t xml:space="preserve"> klausimais konsultuoja</w:t>
      </w:r>
      <w:r w:rsidR="002A7AD6" w:rsidRPr="00CC04BD">
        <w:rPr>
          <w:rFonts w:ascii="Times New Roman" w:hAnsi="Times New Roman" w:cs="Times New Roman"/>
          <w:sz w:val="24"/>
          <w:szCs w:val="24"/>
        </w:rPr>
        <w:t>:</w:t>
      </w:r>
    </w:p>
    <w:p w14:paraId="2AEAC3C5" w14:textId="77777777" w:rsidR="002A7AD6" w:rsidRPr="00CC04BD" w:rsidRDefault="002A7AD6" w:rsidP="002A7AD6">
      <w:pPr>
        <w:spacing w:after="0" w:line="240" w:lineRule="auto"/>
        <w:jc w:val="center"/>
        <w:rPr>
          <w:rFonts w:ascii="Times New Roman" w:hAnsi="Times New Roman" w:cs="Times New Roman"/>
          <w:sz w:val="24"/>
          <w:szCs w:val="24"/>
        </w:rPr>
      </w:pPr>
    </w:p>
    <w:p w14:paraId="0B651D3C" w14:textId="47ED908F" w:rsidR="000C0351" w:rsidRPr="0052735A" w:rsidRDefault="0052735A" w:rsidP="004960E0">
      <w:pPr>
        <w:spacing w:after="0" w:line="240" w:lineRule="auto"/>
        <w:jc w:val="both"/>
        <w:rPr>
          <w:rFonts w:ascii="Times New Roman" w:hAnsi="Times New Roman" w:cs="Times New Roman"/>
          <w:b/>
          <w:sz w:val="24"/>
          <w:szCs w:val="24"/>
          <w:lang w:val="en-US"/>
        </w:rPr>
      </w:pPr>
      <w:r>
        <w:rPr>
          <w:rFonts w:ascii="Times New Roman" w:hAnsi="Times New Roman" w:cs="Times New Roman"/>
          <w:sz w:val="24"/>
          <w:szCs w:val="24"/>
        </w:rPr>
        <w:t>Ekonomikos ir inovacijų ministerijos Talentų politikos grupės</w:t>
      </w:r>
      <w:r w:rsidR="00D86A5A" w:rsidRPr="00CC04BD">
        <w:rPr>
          <w:rFonts w:ascii="Times New Roman" w:hAnsi="Times New Roman" w:cs="Times New Roman"/>
          <w:sz w:val="24"/>
          <w:szCs w:val="24"/>
        </w:rPr>
        <w:t xml:space="preserve"> vyriausioji specialistė Danguolė Andriuškevičienė:</w:t>
      </w:r>
      <w:r w:rsidR="002A7AD6" w:rsidRPr="00CC04BD">
        <w:rPr>
          <w:rFonts w:ascii="Times New Roman" w:hAnsi="Times New Roman" w:cs="Times New Roman"/>
          <w:sz w:val="24"/>
          <w:szCs w:val="24"/>
        </w:rPr>
        <w:t xml:space="preserve"> </w:t>
      </w:r>
      <w:r w:rsidR="00D86A5A" w:rsidRPr="00CC04BD">
        <w:rPr>
          <w:rFonts w:ascii="Times New Roman" w:hAnsi="Times New Roman" w:cs="Times New Roman"/>
          <w:sz w:val="24"/>
          <w:szCs w:val="24"/>
        </w:rPr>
        <w:t xml:space="preserve">tel. </w:t>
      </w:r>
      <w:r w:rsidR="00D86A5A" w:rsidRPr="00CC04BD">
        <w:rPr>
          <w:rFonts w:ascii="Times New Roman" w:hAnsi="Times New Roman" w:cs="Times New Roman"/>
          <w:b/>
          <w:sz w:val="24"/>
          <w:szCs w:val="24"/>
        </w:rPr>
        <w:t>8</w:t>
      </w:r>
      <w:r>
        <w:rPr>
          <w:rFonts w:ascii="Times New Roman" w:hAnsi="Times New Roman" w:cs="Times New Roman"/>
          <w:b/>
          <w:sz w:val="24"/>
          <w:szCs w:val="24"/>
        </w:rPr>
        <w:t xml:space="preserve"> 652 11761, </w:t>
      </w:r>
      <w:r w:rsidRPr="0052735A">
        <w:rPr>
          <w:rFonts w:ascii="Times New Roman" w:hAnsi="Times New Roman" w:cs="Times New Roman"/>
          <w:bCs/>
          <w:sz w:val="24"/>
          <w:szCs w:val="24"/>
        </w:rPr>
        <w:t>el.</w:t>
      </w:r>
      <w:r>
        <w:rPr>
          <w:rFonts w:ascii="Times New Roman" w:hAnsi="Times New Roman" w:cs="Times New Roman"/>
          <w:bCs/>
          <w:sz w:val="24"/>
          <w:szCs w:val="24"/>
        </w:rPr>
        <w:t xml:space="preserve"> </w:t>
      </w:r>
      <w:r w:rsidRPr="0052735A">
        <w:rPr>
          <w:rFonts w:ascii="Times New Roman" w:hAnsi="Times New Roman" w:cs="Times New Roman"/>
          <w:bCs/>
          <w:sz w:val="24"/>
          <w:szCs w:val="24"/>
        </w:rPr>
        <w:t>p.</w:t>
      </w:r>
      <w:r>
        <w:rPr>
          <w:rFonts w:ascii="Times New Roman" w:hAnsi="Times New Roman" w:cs="Times New Roman"/>
          <w:b/>
          <w:sz w:val="24"/>
          <w:szCs w:val="24"/>
        </w:rPr>
        <w:t xml:space="preserve"> </w:t>
      </w:r>
      <w:hyperlink r:id="rId17" w:history="1">
        <w:r w:rsidRPr="00144B10">
          <w:rPr>
            <w:rStyle w:val="Hipersaitas"/>
            <w:rFonts w:ascii="Times New Roman" w:hAnsi="Times New Roman" w:cs="Times New Roman"/>
            <w:bCs/>
            <w:sz w:val="24"/>
            <w:szCs w:val="24"/>
          </w:rPr>
          <w:t>danguole.andriuskeviciene</w:t>
        </w:r>
        <w:r w:rsidRPr="00144B10">
          <w:rPr>
            <w:rStyle w:val="Hipersaitas"/>
            <w:rFonts w:ascii="Times New Roman" w:hAnsi="Times New Roman" w:cs="Times New Roman"/>
            <w:bCs/>
            <w:sz w:val="24"/>
            <w:szCs w:val="24"/>
            <w:lang w:val="en-US"/>
          </w:rPr>
          <w:t>@eimin.lt</w:t>
        </w:r>
      </w:hyperlink>
      <w:r>
        <w:rPr>
          <w:rFonts w:ascii="Times New Roman" w:hAnsi="Times New Roman" w:cs="Times New Roman"/>
          <w:bCs/>
          <w:sz w:val="24"/>
          <w:szCs w:val="24"/>
          <w:lang w:val="en-US"/>
        </w:rPr>
        <w:t xml:space="preserve"> </w:t>
      </w:r>
      <w:r w:rsidRPr="0052735A">
        <w:rPr>
          <w:rFonts w:ascii="Times New Roman" w:hAnsi="Times New Roman" w:cs="Times New Roman"/>
          <w:bCs/>
          <w:sz w:val="24"/>
          <w:szCs w:val="24"/>
          <w:lang w:val="en-US"/>
        </w:rPr>
        <w:t>.</w:t>
      </w:r>
    </w:p>
    <w:sectPr w:rsidR="000C0351" w:rsidRPr="0052735A" w:rsidSect="000B3D4F">
      <w:headerReference w:type="default" r:id="rId18"/>
      <w:pgSz w:w="11906" w:h="16838"/>
      <w:pgMar w:top="1134" w:right="85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C1552" w14:textId="77777777" w:rsidR="000B3D4F" w:rsidRDefault="000B3D4F" w:rsidP="00DD1AFB">
      <w:pPr>
        <w:spacing w:after="0" w:line="240" w:lineRule="auto"/>
      </w:pPr>
      <w:r>
        <w:separator/>
      </w:r>
    </w:p>
  </w:endnote>
  <w:endnote w:type="continuationSeparator" w:id="0">
    <w:p w14:paraId="7038A49B" w14:textId="77777777" w:rsidR="000B3D4F" w:rsidRDefault="000B3D4F" w:rsidP="00DD1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1A2C" w14:textId="77777777" w:rsidR="000B3D4F" w:rsidRDefault="000B3D4F" w:rsidP="00DD1AFB">
      <w:pPr>
        <w:spacing w:after="0" w:line="240" w:lineRule="auto"/>
      </w:pPr>
      <w:r>
        <w:separator/>
      </w:r>
    </w:p>
  </w:footnote>
  <w:footnote w:type="continuationSeparator" w:id="0">
    <w:p w14:paraId="182DDE04" w14:textId="77777777" w:rsidR="000B3D4F" w:rsidRDefault="000B3D4F" w:rsidP="00DD1A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75162"/>
      <w:docPartObj>
        <w:docPartGallery w:val="Page Numbers (Top of Page)"/>
        <w:docPartUnique/>
      </w:docPartObj>
    </w:sdtPr>
    <w:sdtEndPr>
      <w:rPr>
        <w:rFonts w:ascii="Times New Roman" w:hAnsi="Times New Roman" w:cs="Times New Roman"/>
        <w:sz w:val="24"/>
        <w:szCs w:val="24"/>
      </w:rPr>
    </w:sdtEndPr>
    <w:sdtContent>
      <w:p w14:paraId="4E26816E" w14:textId="77777777" w:rsidR="000C4FAD" w:rsidRDefault="009A7663">
        <w:pPr>
          <w:pStyle w:val="Antrats"/>
          <w:jc w:val="center"/>
        </w:pPr>
        <w:r w:rsidRPr="00DD1AFB">
          <w:rPr>
            <w:rFonts w:ascii="Times New Roman" w:hAnsi="Times New Roman" w:cs="Times New Roman"/>
            <w:sz w:val="24"/>
            <w:szCs w:val="24"/>
          </w:rPr>
          <w:fldChar w:fldCharType="begin"/>
        </w:r>
        <w:r w:rsidR="000C4FAD" w:rsidRPr="00DD1AFB">
          <w:rPr>
            <w:rFonts w:ascii="Times New Roman" w:hAnsi="Times New Roman" w:cs="Times New Roman"/>
            <w:sz w:val="24"/>
            <w:szCs w:val="24"/>
          </w:rPr>
          <w:instrText xml:space="preserve"> PAGE   \* MERGEFORMAT </w:instrText>
        </w:r>
        <w:r w:rsidRPr="00DD1AFB">
          <w:rPr>
            <w:rFonts w:ascii="Times New Roman" w:hAnsi="Times New Roman" w:cs="Times New Roman"/>
            <w:sz w:val="24"/>
            <w:szCs w:val="24"/>
          </w:rPr>
          <w:fldChar w:fldCharType="separate"/>
        </w:r>
        <w:r w:rsidR="00555AF1">
          <w:rPr>
            <w:rFonts w:ascii="Times New Roman" w:hAnsi="Times New Roman" w:cs="Times New Roman"/>
            <w:noProof/>
            <w:sz w:val="24"/>
            <w:szCs w:val="24"/>
          </w:rPr>
          <w:t>2</w:t>
        </w:r>
        <w:r w:rsidRPr="00DD1AFB">
          <w:rPr>
            <w:rFonts w:ascii="Times New Roman" w:hAnsi="Times New Roman" w:cs="Times New Roman"/>
            <w:sz w:val="24"/>
            <w:szCs w:val="24"/>
          </w:rPr>
          <w:fldChar w:fldCharType="end"/>
        </w:r>
      </w:p>
    </w:sdtContent>
  </w:sdt>
  <w:p w14:paraId="36402DC8" w14:textId="77777777" w:rsidR="000C4FAD" w:rsidRDefault="000C4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2FAA"/>
    <w:multiLevelType w:val="hybridMultilevel"/>
    <w:tmpl w:val="21D40EB6"/>
    <w:lvl w:ilvl="0" w:tplc="75F2575C">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D8C5B8E"/>
    <w:multiLevelType w:val="hybridMultilevel"/>
    <w:tmpl w:val="4878797E"/>
    <w:lvl w:ilvl="0" w:tplc="72EA1BDA">
      <w:start w:val="1"/>
      <w:numFmt w:val="bullet"/>
      <w:lvlText w:val=""/>
      <w:lvlJc w:val="left"/>
      <w:pPr>
        <w:tabs>
          <w:tab w:val="num" w:pos="720"/>
        </w:tabs>
        <w:ind w:left="720" w:hanging="360"/>
      </w:pPr>
      <w:rPr>
        <w:rFonts w:ascii="Wingdings" w:hAnsi="Wingdings" w:hint="default"/>
      </w:rPr>
    </w:lvl>
    <w:lvl w:ilvl="1" w:tplc="FBFED61C" w:tentative="1">
      <w:start w:val="1"/>
      <w:numFmt w:val="bullet"/>
      <w:lvlText w:val=""/>
      <w:lvlJc w:val="left"/>
      <w:pPr>
        <w:tabs>
          <w:tab w:val="num" w:pos="1440"/>
        </w:tabs>
        <w:ind w:left="1440" w:hanging="360"/>
      </w:pPr>
      <w:rPr>
        <w:rFonts w:ascii="Wingdings" w:hAnsi="Wingdings" w:hint="default"/>
      </w:rPr>
    </w:lvl>
    <w:lvl w:ilvl="2" w:tplc="74600662" w:tentative="1">
      <w:start w:val="1"/>
      <w:numFmt w:val="bullet"/>
      <w:lvlText w:val=""/>
      <w:lvlJc w:val="left"/>
      <w:pPr>
        <w:tabs>
          <w:tab w:val="num" w:pos="2160"/>
        </w:tabs>
        <w:ind w:left="2160" w:hanging="360"/>
      </w:pPr>
      <w:rPr>
        <w:rFonts w:ascii="Wingdings" w:hAnsi="Wingdings" w:hint="default"/>
      </w:rPr>
    </w:lvl>
    <w:lvl w:ilvl="3" w:tplc="48600BD8" w:tentative="1">
      <w:start w:val="1"/>
      <w:numFmt w:val="bullet"/>
      <w:lvlText w:val=""/>
      <w:lvlJc w:val="left"/>
      <w:pPr>
        <w:tabs>
          <w:tab w:val="num" w:pos="2880"/>
        </w:tabs>
        <w:ind w:left="2880" w:hanging="360"/>
      </w:pPr>
      <w:rPr>
        <w:rFonts w:ascii="Wingdings" w:hAnsi="Wingdings" w:hint="default"/>
      </w:rPr>
    </w:lvl>
    <w:lvl w:ilvl="4" w:tplc="D8167C60" w:tentative="1">
      <w:start w:val="1"/>
      <w:numFmt w:val="bullet"/>
      <w:lvlText w:val=""/>
      <w:lvlJc w:val="left"/>
      <w:pPr>
        <w:tabs>
          <w:tab w:val="num" w:pos="3600"/>
        </w:tabs>
        <w:ind w:left="3600" w:hanging="360"/>
      </w:pPr>
      <w:rPr>
        <w:rFonts w:ascii="Wingdings" w:hAnsi="Wingdings" w:hint="default"/>
      </w:rPr>
    </w:lvl>
    <w:lvl w:ilvl="5" w:tplc="DAEADEEA" w:tentative="1">
      <w:start w:val="1"/>
      <w:numFmt w:val="bullet"/>
      <w:lvlText w:val=""/>
      <w:lvlJc w:val="left"/>
      <w:pPr>
        <w:tabs>
          <w:tab w:val="num" w:pos="4320"/>
        </w:tabs>
        <w:ind w:left="4320" w:hanging="360"/>
      </w:pPr>
      <w:rPr>
        <w:rFonts w:ascii="Wingdings" w:hAnsi="Wingdings" w:hint="default"/>
      </w:rPr>
    </w:lvl>
    <w:lvl w:ilvl="6" w:tplc="64185224" w:tentative="1">
      <w:start w:val="1"/>
      <w:numFmt w:val="bullet"/>
      <w:lvlText w:val=""/>
      <w:lvlJc w:val="left"/>
      <w:pPr>
        <w:tabs>
          <w:tab w:val="num" w:pos="5040"/>
        </w:tabs>
        <w:ind w:left="5040" w:hanging="360"/>
      </w:pPr>
      <w:rPr>
        <w:rFonts w:ascii="Wingdings" w:hAnsi="Wingdings" w:hint="default"/>
      </w:rPr>
    </w:lvl>
    <w:lvl w:ilvl="7" w:tplc="964663C4" w:tentative="1">
      <w:start w:val="1"/>
      <w:numFmt w:val="bullet"/>
      <w:lvlText w:val=""/>
      <w:lvlJc w:val="left"/>
      <w:pPr>
        <w:tabs>
          <w:tab w:val="num" w:pos="5760"/>
        </w:tabs>
        <w:ind w:left="5760" w:hanging="360"/>
      </w:pPr>
      <w:rPr>
        <w:rFonts w:ascii="Wingdings" w:hAnsi="Wingdings" w:hint="default"/>
      </w:rPr>
    </w:lvl>
    <w:lvl w:ilvl="8" w:tplc="AF12C30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74F7D"/>
    <w:multiLevelType w:val="hybridMultilevel"/>
    <w:tmpl w:val="806625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531BDC"/>
    <w:multiLevelType w:val="hybridMultilevel"/>
    <w:tmpl w:val="D4E61B5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1718332A"/>
    <w:multiLevelType w:val="hybridMultilevel"/>
    <w:tmpl w:val="DAEAC5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7C517F6"/>
    <w:multiLevelType w:val="hybridMultilevel"/>
    <w:tmpl w:val="FDF8C274"/>
    <w:lvl w:ilvl="0" w:tplc="70EECEAE">
      <w:start w:val="1"/>
      <w:numFmt w:val="bullet"/>
      <w:lvlText w:val=""/>
      <w:lvlJc w:val="left"/>
      <w:pPr>
        <w:tabs>
          <w:tab w:val="num" w:pos="720"/>
        </w:tabs>
        <w:ind w:left="720" w:hanging="360"/>
      </w:pPr>
      <w:rPr>
        <w:rFonts w:ascii="Wingdings" w:hAnsi="Wingdings" w:hint="default"/>
      </w:rPr>
    </w:lvl>
    <w:lvl w:ilvl="1" w:tplc="77B4AC84" w:tentative="1">
      <w:start w:val="1"/>
      <w:numFmt w:val="bullet"/>
      <w:lvlText w:val=""/>
      <w:lvlJc w:val="left"/>
      <w:pPr>
        <w:tabs>
          <w:tab w:val="num" w:pos="1440"/>
        </w:tabs>
        <w:ind w:left="1440" w:hanging="360"/>
      </w:pPr>
      <w:rPr>
        <w:rFonts w:ascii="Wingdings" w:hAnsi="Wingdings" w:hint="default"/>
      </w:rPr>
    </w:lvl>
    <w:lvl w:ilvl="2" w:tplc="C4347C98" w:tentative="1">
      <w:start w:val="1"/>
      <w:numFmt w:val="bullet"/>
      <w:lvlText w:val=""/>
      <w:lvlJc w:val="left"/>
      <w:pPr>
        <w:tabs>
          <w:tab w:val="num" w:pos="2160"/>
        </w:tabs>
        <w:ind w:left="2160" w:hanging="360"/>
      </w:pPr>
      <w:rPr>
        <w:rFonts w:ascii="Wingdings" w:hAnsi="Wingdings" w:hint="default"/>
      </w:rPr>
    </w:lvl>
    <w:lvl w:ilvl="3" w:tplc="5C36101C" w:tentative="1">
      <w:start w:val="1"/>
      <w:numFmt w:val="bullet"/>
      <w:lvlText w:val=""/>
      <w:lvlJc w:val="left"/>
      <w:pPr>
        <w:tabs>
          <w:tab w:val="num" w:pos="2880"/>
        </w:tabs>
        <w:ind w:left="2880" w:hanging="360"/>
      </w:pPr>
      <w:rPr>
        <w:rFonts w:ascii="Wingdings" w:hAnsi="Wingdings" w:hint="default"/>
      </w:rPr>
    </w:lvl>
    <w:lvl w:ilvl="4" w:tplc="40A46910" w:tentative="1">
      <w:start w:val="1"/>
      <w:numFmt w:val="bullet"/>
      <w:lvlText w:val=""/>
      <w:lvlJc w:val="left"/>
      <w:pPr>
        <w:tabs>
          <w:tab w:val="num" w:pos="3600"/>
        </w:tabs>
        <w:ind w:left="3600" w:hanging="360"/>
      </w:pPr>
      <w:rPr>
        <w:rFonts w:ascii="Wingdings" w:hAnsi="Wingdings" w:hint="default"/>
      </w:rPr>
    </w:lvl>
    <w:lvl w:ilvl="5" w:tplc="07F6E852" w:tentative="1">
      <w:start w:val="1"/>
      <w:numFmt w:val="bullet"/>
      <w:lvlText w:val=""/>
      <w:lvlJc w:val="left"/>
      <w:pPr>
        <w:tabs>
          <w:tab w:val="num" w:pos="4320"/>
        </w:tabs>
        <w:ind w:left="4320" w:hanging="360"/>
      </w:pPr>
      <w:rPr>
        <w:rFonts w:ascii="Wingdings" w:hAnsi="Wingdings" w:hint="default"/>
      </w:rPr>
    </w:lvl>
    <w:lvl w:ilvl="6" w:tplc="3AF89D90" w:tentative="1">
      <w:start w:val="1"/>
      <w:numFmt w:val="bullet"/>
      <w:lvlText w:val=""/>
      <w:lvlJc w:val="left"/>
      <w:pPr>
        <w:tabs>
          <w:tab w:val="num" w:pos="5040"/>
        </w:tabs>
        <w:ind w:left="5040" w:hanging="360"/>
      </w:pPr>
      <w:rPr>
        <w:rFonts w:ascii="Wingdings" w:hAnsi="Wingdings" w:hint="default"/>
      </w:rPr>
    </w:lvl>
    <w:lvl w:ilvl="7" w:tplc="3182A462" w:tentative="1">
      <w:start w:val="1"/>
      <w:numFmt w:val="bullet"/>
      <w:lvlText w:val=""/>
      <w:lvlJc w:val="left"/>
      <w:pPr>
        <w:tabs>
          <w:tab w:val="num" w:pos="5760"/>
        </w:tabs>
        <w:ind w:left="5760" w:hanging="360"/>
      </w:pPr>
      <w:rPr>
        <w:rFonts w:ascii="Wingdings" w:hAnsi="Wingdings" w:hint="default"/>
      </w:rPr>
    </w:lvl>
    <w:lvl w:ilvl="8" w:tplc="EC52AB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D82A97"/>
    <w:multiLevelType w:val="hybridMultilevel"/>
    <w:tmpl w:val="24842100"/>
    <w:lvl w:ilvl="0" w:tplc="7D34D2D8">
      <w:start w:val="1"/>
      <w:numFmt w:val="bullet"/>
      <w:lvlText w:val=""/>
      <w:lvlJc w:val="left"/>
      <w:pPr>
        <w:tabs>
          <w:tab w:val="num" w:pos="720"/>
        </w:tabs>
        <w:ind w:left="720" w:hanging="360"/>
      </w:pPr>
      <w:rPr>
        <w:rFonts w:ascii="Wingdings" w:hAnsi="Wingdings" w:hint="default"/>
      </w:rPr>
    </w:lvl>
    <w:lvl w:ilvl="1" w:tplc="302A0042" w:tentative="1">
      <w:start w:val="1"/>
      <w:numFmt w:val="bullet"/>
      <w:lvlText w:val=""/>
      <w:lvlJc w:val="left"/>
      <w:pPr>
        <w:tabs>
          <w:tab w:val="num" w:pos="1440"/>
        </w:tabs>
        <w:ind w:left="1440" w:hanging="360"/>
      </w:pPr>
      <w:rPr>
        <w:rFonts w:ascii="Wingdings" w:hAnsi="Wingdings" w:hint="default"/>
      </w:rPr>
    </w:lvl>
    <w:lvl w:ilvl="2" w:tplc="48B0FE92" w:tentative="1">
      <w:start w:val="1"/>
      <w:numFmt w:val="bullet"/>
      <w:lvlText w:val=""/>
      <w:lvlJc w:val="left"/>
      <w:pPr>
        <w:tabs>
          <w:tab w:val="num" w:pos="2160"/>
        </w:tabs>
        <w:ind w:left="2160" w:hanging="360"/>
      </w:pPr>
      <w:rPr>
        <w:rFonts w:ascii="Wingdings" w:hAnsi="Wingdings" w:hint="default"/>
      </w:rPr>
    </w:lvl>
    <w:lvl w:ilvl="3" w:tplc="BCE2C376" w:tentative="1">
      <w:start w:val="1"/>
      <w:numFmt w:val="bullet"/>
      <w:lvlText w:val=""/>
      <w:lvlJc w:val="left"/>
      <w:pPr>
        <w:tabs>
          <w:tab w:val="num" w:pos="2880"/>
        </w:tabs>
        <w:ind w:left="2880" w:hanging="360"/>
      </w:pPr>
      <w:rPr>
        <w:rFonts w:ascii="Wingdings" w:hAnsi="Wingdings" w:hint="default"/>
      </w:rPr>
    </w:lvl>
    <w:lvl w:ilvl="4" w:tplc="29E6AEFE" w:tentative="1">
      <w:start w:val="1"/>
      <w:numFmt w:val="bullet"/>
      <w:lvlText w:val=""/>
      <w:lvlJc w:val="left"/>
      <w:pPr>
        <w:tabs>
          <w:tab w:val="num" w:pos="3600"/>
        </w:tabs>
        <w:ind w:left="3600" w:hanging="360"/>
      </w:pPr>
      <w:rPr>
        <w:rFonts w:ascii="Wingdings" w:hAnsi="Wingdings" w:hint="default"/>
      </w:rPr>
    </w:lvl>
    <w:lvl w:ilvl="5" w:tplc="D250DCA4" w:tentative="1">
      <w:start w:val="1"/>
      <w:numFmt w:val="bullet"/>
      <w:lvlText w:val=""/>
      <w:lvlJc w:val="left"/>
      <w:pPr>
        <w:tabs>
          <w:tab w:val="num" w:pos="4320"/>
        </w:tabs>
        <w:ind w:left="4320" w:hanging="360"/>
      </w:pPr>
      <w:rPr>
        <w:rFonts w:ascii="Wingdings" w:hAnsi="Wingdings" w:hint="default"/>
      </w:rPr>
    </w:lvl>
    <w:lvl w:ilvl="6" w:tplc="FA121598" w:tentative="1">
      <w:start w:val="1"/>
      <w:numFmt w:val="bullet"/>
      <w:lvlText w:val=""/>
      <w:lvlJc w:val="left"/>
      <w:pPr>
        <w:tabs>
          <w:tab w:val="num" w:pos="5040"/>
        </w:tabs>
        <w:ind w:left="5040" w:hanging="360"/>
      </w:pPr>
      <w:rPr>
        <w:rFonts w:ascii="Wingdings" w:hAnsi="Wingdings" w:hint="default"/>
      </w:rPr>
    </w:lvl>
    <w:lvl w:ilvl="7" w:tplc="B79678DE" w:tentative="1">
      <w:start w:val="1"/>
      <w:numFmt w:val="bullet"/>
      <w:lvlText w:val=""/>
      <w:lvlJc w:val="left"/>
      <w:pPr>
        <w:tabs>
          <w:tab w:val="num" w:pos="5760"/>
        </w:tabs>
        <w:ind w:left="5760" w:hanging="360"/>
      </w:pPr>
      <w:rPr>
        <w:rFonts w:ascii="Wingdings" w:hAnsi="Wingdings" w:hint="default"/>
      </w:rPr>
    </w:lvl>
    <w:lvl w:ilvl="8" w:tplc="398AE97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C93FA1"/>
    <w:multiLevelType w:val="hybridMultilevel"/>
    <w:tmpl w:val="90DE1A4A"/>
    <w:lvl w:ilvl="0" w:tplc="D3FCF968">
      <w:start w:val="1"/>
      <w:numFmt w:val="bullet"/>
      <w:lvlText w:val=""/>
      <w:lvlJc w:val="left"/>
      <w:pPr>
        <w:tabs>
          <w:tab w:val="num" w:pos="720"/>
        </w:tabs>
        <w:ind w:left="720" w:hanging="360"/>
      </w:pPr>
      <w:rPr>
        <w:rFonts w:ascii="Wingdings" w:hAnsi="Wingdings" w:hint="default"/>
      </w:rPr>
    </w:lvl>
    <w:lvl w:ilvl="1" w:tplc="BEC044DE" w:tentative="1">
      <w:start w:val="1"/>
      <w:numFmt w:val="bullet"/>
      <w:lvlText w:val=""/>
      <w:lvlJc w:val="left"/>
      <w:pPr>
        <w:tabs>
          <w:tab w:val="num" w:pos="1440"/>
        </w:tabs>
        <w:ind w:left="1440" w:hanging="360"/>
      </w:pPr>
      <w:rPr>
        <w:rFonts w:ascii="Wingdings" w:hAnsi="Wingdings" w:hint="default"/>
      </w:rPr>
    </w:lvl>
    <w:lvl w:ilvl="2" w:tplc="6F92CF28" w:tentative="1">
      <w:start w:val="1"/>
      <w:numFmt w:val="bullet"/>
      <w:lvlText w:val=""/>
      <w:lvlJc w:val="left"/>
      <w:pPr>
        <w:tabs>
          <w:tab w:val="num" w:pos="2160"/>
        </w:tabs>
        <w:ind w:left="2160" w:hanging="360"/>
      </w:pPr>
      <w:rPr>
        <w:rFonts w:ascii="Wingdings" w:hAnsi="Wingdings" w:hint="default"/>
      </w:rPr>
    </w:lvl>
    <w:lvl w:ilvl="3" w:tplc="BE7E6D9C" w:tentative="1">
      <w:start w:val="1"/>
      <w:numFmt w:val="bullet"/>
      <w:lvlText w:val=""/>
      <w:lvlJc w:val="left"/>
      <w:pPr>
        <w:tabs>
          <w:tab w:val="num" w:pos="2880"/>
        </w:tabs>
        <w:ind w:left="2880" w:hanging="360"/>
      </w:pPr>
      <w:rPr>
        <w:rFonts w:ascii="Wingdings" w:hAnsi="Wingdings" w:hint="default"/>
      </w:rPr>
    </w:lvl>
    <w:lvl w:ilvl="4" w:tplc="95AA2260" w:tentative="1">
      <w:start w:val="1"/>
      <w:numFmt w:val="bullet"/>
      <w:lvlText w:val=""/>
      <w:lvlJc w:val="left"/>
      <w:pPr>
        <w:tabs>
          <w:tab w:val="num" w:pos="3600"/>
        </w:tabs>
        <w:ind w:left="3600" w:hanging="360"/>
      </w:pPr>
      <w:rPr>
        <w:rFonts w:ascii="Wingdings" w:hAnsi="Wingdings" w:hint="default"/>
      </w:rPr>
    </w:lvl>
    <w:lvl w:ilvl="5" w:tplc="041A9E4E" w:tentative="1">
      <w:start w:val="1"/>
      <w:numFmt w:val="bullet"/>
      <w:lvlText w:val=""/>
      <w:lvlJc w:val="left"/>
      <w:pPr>
        <w:tabs>
          <w:tab w:val="num" w:pos="4320"/>
        </w:tabs>
        <w:ind w:left="4320" w:hanging="360"/>
      </w:pPr>
      <w:rPr>
        <w:rFonts w:ascii="Wingdings" w:hAnsi="Wingdings" w:hint="default"/>
      </w:rPr>
    </w:lvl>
    <w:lvl w:ilvl="6" w:tplc="C15A35A6" w:tentative="1">
      <w:start w:val="1"/>
      <w:numFmt w:val="bullet"/>
      <w:lvlText w:val=""/>
      <w:lvlJc w:val="left"/>
      <w:pPr>
        <w:tabs>
          <w:tab w:val="num" w:pos="5040"/>
        </w:tabs>
        <w:ind w:left="5040" w:hanging="360"/>
      </w:pPr>
      <w:rPr>
        <w:rFonts w:ascii="Wingdings" w:hAnsi="Wingdings" w:hint="default"/>
      </w:rPr>
    </w:lvl>
    <w:lvl w:ilvl="7" w:tplc="6BDC319A" w:tentative="1">
      <w:start w:val="1"/>
      <w:numFmt w:val="bullet"/>
      <w:lvlText w:val=""/>
      <w:lvlJc w:val="left"/>
      <w:pPr>
        <w:tabs>
          <w:tab w:val="num" w:pos="5760"/>
        </w:tabs>
        <w:ind w:left="5760" w:hanging="360"/>
      </w:pPr>
      <w:rPr>
        <w:rFonts w:ascii="Wingdings" w:hAnsi="Wingdings" w:hint="default"/>
      </w:rPr>
    </w:lvl>
    <w:lvl w:ilvl="8" w:tplc="3486659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E6784D"/>
    <w:multiLevelType w:val="hybridMultilevel"/>
    <w:tmpl w:val="4334B80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9E5D89"/>
    <w:multiLevelType w:val="hybridMultilevel"/>
    <w:tmpl w:val="41884F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49B4E0D"/>
    <w:multiLevelType w:val="hybridMultilevel"/>
    <w:tmpl w:val="1A0A6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4BB1BB8"/>
    <w:multiLevelType w:val="hybridMultilevel"/>
    <w:tmpl w:val="C900AE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699531D"/>
    <w:multiLevelType w:val="hybridMultilevel"/>
    <w:tmpl w:val="6D68C0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3" w15:restartNumberingAfterBreak="0">
    <w:nsid w:val="3B9E5B29"/>
    <w:multiLevelType w:val="hybridMultilevel"/>
    <w:tmpl w:val="08BEC9C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84A0F7D"/>
    <w:multiLevelType w:val="hybridMultilevel"/>
    <w:tmpl w:val="BE24F714"/>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5" w15:restartNumberingAfterBreak="0">
    <w:nsid w:val="4DC8455C"/>
    <w:multiLevelType w:val="hybridMultilevel"/>
    <w:tmpl w:val="4C3E517C"/>
    <w:lvl w:ilvl="0" w:tplc="552615B6">
      <w:start w:val="1"/>
      <w:numFmt w:val="bullet"/>
      <w:lvlText w:val=""/>
      <w:lvlJc w:val="left"/>
      <w:pPr>
        <w:tabs>
          <w:tab w:val="num" w:pos="720"/>
        </w:tabs>
        <w:ind w:left="720" w:hanging="360"/>
      </w:pPr>
      <w:rPr>
        <w:rFonts w:ascii="Wingdings" w:hAnsi="Wingdings" w:hint="default"/>
      </w:rPr>
    </w:lvl>
    <w:lvl w:ilvl="1" w:tplc="2FAA013A" w:tentative="1">
      <w:start w:val="1"/>
      <w:numFmt w:val="bullet"/>
      <w:lvlText w:val=""/>
      <w:lvlJc w:val="left"/>
      <w:pPr>
        <w:tabs>
          <w:tab w:val="num" w:pos="1440"/>
        </w:tabs>
        <w:ind w:left="1440" w:hanging="360"/>
      </w:pPr>
      <w:rPr>
        <w:rFonts w:ascii="Wingdings" w:hAnsi="Wingdings" w:hint="default"/>
      </w:rPr>
    </w:lvl>
    <w:lvl w:ilvl="2" w:tplc="4E86BE44" w:tentative="1">
      <w:start w:val="1"/>
      <w:numFmt w:val="bullet"/>
      <w:lvlText w:val=""/>
      <w:lvlJc w:val="left"/>
      <w:pPr>
        <w:tabs>
          <w:tab w:val="num" w:pos="2160"/>
        </w:tabs>
        <w:ind w:left="2160" w:hanging="360"/>
      </w:pPr>
      <w:rPr>
        <w:rFonts w:ascii="Wingdings" w:hAnsi="Wingdings" w:hint="default"/>
      </w:rPr>
    </w:lvl>
    <w:lvl w:ilvl="3" w:tplc="A6C8BBD4" w:tentative="1">
      <w:start w:val="1"/>
      <w:numFmt w:val="bullet"/>
      <w:lvlText w:val=""/>
      <w:lvlJc w:val="left"/>
      <w:pPr>
        <w:tabs>
          <w:tab w:val="num" w:pos="2880"/>
        </w:tabs>
        <w:ind w:left="2880" w:hanging="360"/>
      </w:pPr>
      <w:rPr>
        <w:rFonts w:ascii="Wingdings" w:hAnsi="Wingdings" w:hint="default"/>
      </w:rPr>
    </w:lvl>
    <w:lvl w:ilvl="4" w:tplc="552AA510" w:tentative="1">
      <w:start w:val="1"/>
      <w:numFmt w:val="bullet"/>
      <w:lvlText w:val=""/>
      <w:lvlJc w:val="left"/>
      <w:pPr>
        <w:tabs>
          <w:tab w:val="num" w:pos="3600"/>
        </w:tabs>
        <w:ind w:left="3600" w:hanging="360"/>
      </w:pPr>
      <w:rPr>
        <w:rFonts w:ascii="Wingdings" w:hAnsi="Wingdings" w:hint="default"/>
      </w:rPr>
    </w:lvl>
    <w:lvl w:ilvl="5" w:tplc="EEAE1E7A" w:tentative="1">
      <w:start w:val="1"/>
      <w:numFmt w:val="bullet"/>
      <w:lvlText w:val=""/>
      <w:lvlJc w:val="left"/>
      <w:pPr>
        <w:tabs>
          <w:tab w:val="num" w:pos="4320"/>
        </w:tabs>
        <w:ind w:left="4320" w:hanging="360"/>
      </w:pPr>
      <w:rPr>
        <w:rFonts w:ascii="Wingdings" w:hAnsi="Wingdings" w:hint="default"/>
      </w:rPr>
    </w:lvl>
    <w:lvl w:ilvl="6" w:tplc="A6E88CF4" w:tentative="1">
      <w:start w:val="1"/>
      <w:numFmt w:val="bullet"/>
      <w:lvlText w:val=""/>
      <w:lvlJc w:val="left"/>
      <w:pPr>
        <w:tabs>
          <w:tab w:val="num" w:pos="5040"/>
        </w:tabs>
        <w:ind w:left="5040" w:hanging="360"/>
      </w:pPr>
      <w:rPr>
        <w:rFonts w:ascii="Wingdings" w:hAnsi="Wingdings" w:hint="default"/>
      </w:rPr>
    </w:lvl>
    <w:lvl w:ilvl="7" w:tplc="E3F4C0EA" w:tentative="1">
      <w:start w:val="1"/>
      <w:numFmt w:val="bullet"/>
      <w:lvlText w:val=""/>
      <w:lvlJc w:val="left"/>
      <w:pPr>
        <w:tabs>
          <w:tab w:val="num" w:pos="5760"/>
        </w:tabs>
        <w:ind w:left="5760" w:hanging="360"/>
      </w:pPr>
      <w:rPr>
        <w:rFonts w:ascii="Wingdings" w:hAnsi="Wingdings" w:hint="default"/>
      </w:rPr>
    </w:lvl>
    <w:lvl w:ilvl="8" w:tplc="7C6A68B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CBE3C8E"/>
    <w:multiLevelType w:val="hybridMultilevel"/>
    <w:tmpl w:val="8EFA757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7" w15:restartNumberingAfterBreak="0">
    <w:nsid w:val="622E3962"/>
    <w:multiLevelType w:val="hybridMultilevel"/>
    <w:tmpl w:val="4A3095F6"/>
    <w:lvl w:ilvl="0" w:tplc="75F2575C">
      <w:start w:val="1"/>
      <w:numFmt w:val="bullet"/>
      <w:lvlText w:val=""/>
      <w:lvlJc w:val="left"/>
      <w:pPr>
        <w:tabs>
          <w:tab w:val="num" w:pos="720"/>
        </w:tabs>
        <w:ind w:left="720" w:hanging="360"/>
      </w:pPr>
      <w:rPr>
        <w:rFonts w:ascii="Wingdings" w:hAnsi="Wingdings" w:hint="default"/>
      </w:rPr>
    </w:lvl>
    <w:lvl w:ilvl="1" w:tplc="B4E42536" w:tentative="1">
      <w:start w:val="1"/>
      <w:numFmt w:val="bullet"/>
      <w:lvlText w:val=""/>
      <w:lvlJc w:val="left"/>
      <w:pPr>
        <w:tabs>
          <w:tab w:val="num" w:pos="1440"/>
        </w:tabs>
        <w:ind w:left="1440" w:hanging="360"/>
      </w:pPr>
      <w:rPr>
        <w:rFonts w:ascii="Wingdings" w:hAnsi="Wingdings" w:hint="default"/>
      </w:rPr>
    </w:lvl>
    <w:lvl w:ilvl="2" w:tplc="D8A0FDAA" w:tentative="1">
      <w:start w:val="1"/>
      <w:numFmt w:val="bullet"/>
      <w:lvlText w:val=""/>
      <w:lvlJc w:val="left"/>
      <w:pPr>
        <w:tabs>
          <w:tab w:val="num" w:pos="2160"/>
        </w:tabs>
        <w:ind w:left="2160" w:hanging="360"/>
      </w:pPr>
      <w:rPr>
        <w:rFonts w:ascii="Wingdings" w:hAnsi="Wingdings" w:hint="default"/>
      </w:rPr>
    </w:lvl>
    <w:lvl w:ilvl="3" w:tplc="F24259CA" w:tentative="1">
      <w:start w:val="1"/>
      <w:numFmt w:val="bullet"/>
      <w:lvlText w:val=""/>
      <w:lvlJc w:val="left"/>
      <w:pPr>
        <w:tabs>
          <w:tab w:val="num" w:pos="2880"/>
        </w:tabs>
        <w:ind w:left="2880" w:hanging="360"/>
      </w:pPr>
      <w:rPr>
        <w:rFonts w:ascii="Wingdings" w:hAnsi="Wingdings" w:hint="default"/>
      </w:rPr>
    </w:lvl>
    <w:lvl w:ilvl="4" w:tplc="0018007E" w:tentative="1">
      <w:start w:val="1"/>
      <w:numFmt w:val="bullet"/>
      <w:lvlText w:val=""/>
      <w:lvlJc w:val="left"/>
      <w:pPr>
        <w:tabs>
          <w:tab w:val="num" w:pos="3600"/>
        </w:tabs>
        <w:ind w:left="3600" w:hanging="360"/>
      </w:pPr>
      <w:rPr>
        <w:rFonts w:ascii="Wingdings" w:hAnsi="Wingdings" w:hint="default"/>
      </w:rPr>
    </w:lvl>
    <w:lvl w:ilvl="5" w:tplc="53B6CA9C" w:tentative="1">
      <w:start w:val="1"/>
      <w:numFmt w:val="bullet"/>
      <w:lvlText w:val=""/>
      <w:lvlJc w:val="left"/>
      <w:pPr>
        <w:tabs>
          <w:tab w:val="num" w:pos="4320"/>
        </w:tabs>
        <w:ind w:left="4320" w:hanging="360"/>
      </w:pPr>
      <w:rPr>
        <w:rFonts w:ascii="Wingdings" w:hAnsi="Wingdings" w:hint="default"/>
      </w:rPr>
    </w:lvl>
    <w:lvl w:ilvl="6" w:tplc="75F6ED84" w:tentative="1">
      <w:start w:val="1"/>
      <w:numFmt w:val="bullet"/>
      <w:lvlText w:val=""/>
      <w:lvlJc w:val="left"/>
      <w:pPr>
        <w:tabs>
          <w:tab w:val="num" w:pos="5040"/>
        </w:tabs>
        <w:ind w:left="5040" w:hanging="360"/>
      </w:pPr>
      <w:rPr>
        <w:rFonts w:ascii="Wingdings" w:hAnsi="Wingdings" w:hint="default"/>
      </w:rPr>
    </w:lvl>
    <w:lvl w:ilvl="7" w:tplc="815C08C6" w:tentative="1">
      <w:start w:val="1"/>
      <w:numFmt w:val="bullet"/>
      <w:lvlText w:val=""/>
      <w:lvlJc w:val="left"/>
      <w:pPr>
        <w:tabs>
          <w:tab w:val="num" w:pos="5760"/>
        </w:tabs>
        <w:ind w:left="5760" w:hanging="360"/>
      </w:pPr>
      <w:rPr>
        <w:rFonts w:ascii="Wingdings" w:hAnsi="Wingdings" w:hint="default"/>
      </w:rPr>
    </w:lvl>
    <w:lvl w:ilvl="8" w:tplc="0D188CF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AE749DC"/>
    <w:multiLevelType w:val="hybridMultilevel"/>
    <w:tmpl w:val="A55672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1434348">
    <w:abstractNumId w:val="18"/>
  </w:num>
  <w:num w:numId="2" w16cid:durableId="924075548">
    <w:abstractNumId w:val="17"/>
  </w:num>
  <w:num w:numId="3" w16cid:durableId="313610771">
    <w:abstractNumId w:val="1"/>
  </w:num>
  <w:num w:numId="4" w16cid:durableId="890850682">
    <w:abstractNumId w:val="6"/>
  </w:num>
  <w:num w:numId="5" w16cid:durableId="1013801962">
    <w:abstractNumId w:val="5"/>
  </w:num>
  <w:num w:numId="6" w16cid:durableId="173569340">
    <w:abstractNumId w:val="15"/>
  </w:num>
  <w:num w:numId="7" w16cid:durableId="1388332550">
    <w:abstractNumId w:val="7"/>
  </w:num>
  <w:num w:numId="8" w16cid:durableId="1706061177">
    <w:abstractNumId w:val="8"/>
  </w:num>
  <w:num w:numId="9" w16cid:durableId="363558407">
    <w:abstractNumId w:val="9"/>
  </w:num>
  <w:num w:numId="10" w16cid:durableId="128715462">
    <w:abstractNumId w:val="11"/>
  </w:num>
  <w:num w:numId="11" w16cid:durableId="1348095933">
    <w:abstractNumId w:val="4"/>
  </w:num>
  <w:num w:numId="12" w16cid:durableId="319309221">
    <w:abstractNumId w:val="0"/>
  </w:num>
  <w:num w:numId="13" w16cid:durableId="350186460">
    <w:abstractNumId w:val="13"/>
  </w:num>
  <w:num w:numId="14" w16cid:durableId="2012027526">
    <w:abstractNumId w:val="3"/>
  </w:num>
  <w:num w:numId="15" w16cid:durableId="527259212">
    <w:abstractNumId w:val="2"/>
  </w:num>
  <w:num w:numId="16" w16cid:durableId="1800880367">
    <w:abstractNumId w:val="14"/>
  </w:num>
  <w:num w:numId="17" w16cid:durableId="1686639364">
    <w:abstractNumId w:val="12"/>
  </w:num>
  <w:num w:numId="18" w16cid:durableId="221790187">
    <w:abstractNumId w:val="16"/>
  </w:num>
  <w:num w:numId="19" w16cid:durableId="15274062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F5508"/>
    <w:rsid w:val="00060188"/>
    <w:rsid w:val="000775F0"/>
    <w:rsid w:val="00093ACE"/>
    <w:rsid w:val="000B3D4F"/>
    <w:rsid w:val="000C0351"/>
    <w:rsid w:val="000C4FAD"/>
    <w:rsid w:val="00102EAE"/>
    <w:rsid w:val="0014299D"/>
    <w:rsid w:val="00150BE4"/>
    <w:rsid w:val="001747ED"/>
    <w:rsid w:val="00181CED"/>
    <w:rsid w:val="0019441B"/>
    <w:rsid w:val="001B1A20"/>
    <w:rsid w:val="001D7BD9"/>
    <w:rsid w:val="001F5508"/>
    <w:rsid w:val="0020191E"/>
    <w:rsid w:val="00211025"/>
    <w:rsid w:val="002871F8"/>
    <w:rsid w:val="002A0462"/>
    <w:rsid w:val="002A7AD6"/>
    <w:rsid w:val="002B2411"/>
    <w:rsid w:val="002C2EDC"/>
    <w:rsid w:val="002D511B"/>
    <w:rsid w:val="002F097F"/>
    <w:rsid w:val="00324DE4"/>
    <w:rsid w:val="00361352"/>
    <w:rsid w:val="003866FB"/>
    <w:rsid w:val="0039392B"/>
    <w:rsid w:val="003A3C79"/>
    <w:rsid w:val="003A4E77"/>
    <w:rsid w:val="003A56AF"/>
    <w:rsid w:val="003F2B6A"/>
    <w:rsid w:val="0040419B"/>
    <w:rsid w:val="00414F78"/>
    <w:rsid w:val="004613F7"/>
    <w:rsid w:val="00472316"/>
    <w:rsid w:val="004774F2"/>
    <w:rsid w:val="004815C3"/>
    <w:rsid w:val="004960E0"/>
    <w:rsid w:val="005026EC"/>
    <w:rsid w:val="00502A8F"/>
    <w:rsid w:val="00507043"/>
    <w:rsid w:val="0051414C"/>
    <w:rsid w:val="005221F3"/>
    <w:rsid w:val="00525647"/>
    <w:rsid w:val="0052735A"/>
    <w:rsid w:val="005318D1"/>
    <w:rsid w:val="005539BF"/>
    <w:rsid w:val="00555AF1"/>
    <w:rsid w:val="00582617"/>
    <w:rsid w:val="005F636F"/>
    <w:rsid w:val="0060365B"/>
    <w:rsid w:val="006224CE"/>
    <w:rsid w:val="00667C5A"/>
    <w:rsid w:val="00673824"/>
    <w:rsid w:val="00675E99"/>
    <w:rsid w:val="0068528B"/>
    <w:rsid w:val="006A42BE"/>
    <w:rsid w:val="006B3A24"/>
    <w:rsid w:val="006D046C"/>
    <w:rsid w:val="006D0D29"/>
    <w:rsid w:val="007002C4"/>
    <w:rsid w:val="007145D3"/>
    <w:rsid w:val="007351C8"/>
    <w:rsid w:val="00762490"/>
    <w:rsid w:val="00801F9B"/>
    <w:rsid w:val="00805741"/>
    <w:rsid w:val="00811311"/>
    <w:rsid w:val="008949E6"/>
    <w:rsid w:val="008B3290"/>
    <w:rsid w:val="008C3FB4"/>
    <w:rsid w:val="008D09EB"/>
    <w:rsid w:val="00937E41"/>
    <w:rsid w:val="00973FCB"/>
    <w:rsid w:val="00977737"/>
    <w:rsid w:val="009A2593"/>
    <w:rsid w:val="009A4DEB"/>
    <w:rsid w:val="009A7663"/>
    <w:rsid w:val="009B01DD"/>
    <w:rsid w:val="009E3792"/>
    <w:rsid w:val="009E4CBE"/>
    <w:rsid w:val="009F45BF"/>
    <w:rsid w:val="00A52170"/>
    <w:rsid w:val="00AB170B"/>
    <w:rsid w:val="00AC1747"/>
    <w:rsid w:val="00AC2F80"/>
    <w:rsid w:val="00B15D20"/>
    <w:rsid w:val="00B37AAF"/>
    <w:rsid w:val="00B86EF7"/>
    <w:rsid w:val="00BB1B9E"/>
    <w:rsid w:val="00BD68AF"/>
    <w:rsid w:val="00BF5D05"/>
    <w:rsid w:val="00C02377"/>
    <w:rsid w:val="00C2160B"/>
    <w:rsid w:val="00C24C1C"/>
    <w:rsid w:val="00C61731"/>
    <w:rsid w:val="00C80834"/>
    <w:rsid w:val="00CA6805"/>
    <w:rsid w:val="00CA70FD"/>
    <w:rsid w:val="00CC04BD"/>
    <w:rsid w:val="00CE44FF"/>
    <w:rsid w:val="00CE5A7B"/>
    <w:rsid w:val="00D056AC"/>
    <w:rsid w:val="00D160BF"/>
    <w:rsid w:val="00D86A5A"/>
    <w:rsid w:val="00DD1AFB"/>
    <w:rsid w:val="00DE688A"/>
    <w:rsid w:val="00DF04B0"/>
    <w:rsid w:val="00DF52C3"/>
    <w:rsid w:val="00E01AF7"/>
    <w:rsid w:val="00E37A5B"/>
    <w:rsid w:val="00E6087E"/>
    <w:rsid w:val="00E730AB"/>
    <w:rsid w:val="00E84975"/>
    <w:rsid w:val="00EB2C4D"/>
    <w:rsid w:val="00EB7C3F"/>
    <w:rsid w:val="00F221DA"/>
    <w:rsid w:val="00F32EEF"/>
    <w:rsid w:val="00F3533B"/>
    <w:rsid w:val="00F545FD"/>
    <w:rsid w:val="00F57670"/>
    <w:rsid w:val="00F70969"/>
    <w:rsid w:val="00F87617"/>
    <w:rsid w:val="00FB0209"/>
    <w:rsid w:val="00FE3D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5E556"/>
  <w15:docId w15:val="{D3040DAF-5E99-412C-B1CE-D0DF7798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68A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F5508"/>
    <w:pPr>
      <w:ind w:left="720"/>
      <w:contextualSpacing/>
    </w:pPr>
  </w:style>
  <w:style w:type="character" w:styleId="Hipersaitas">
    <w:name w:val="Hyperlink"/>
    <w:basedOn w:val="Numatytasispastraiposriftas"/>
    <w:uiPriority w:val="99"/>
    <w:unhideWhenUsed/>
    <w:rsid w:val="00F545FD"/>
    <w:rPr>
      <w:color w:val="0000FF"/>
      <w:u w:val="single"/>
    </w:rPr>
  </w:style>
  <w:style w:type="paragraph" w:styleId="prastasiniatinklio">
    <w:name w:val="Normal (Web)"/>
    <w:basedOn w:val="prastasis"/>
    <w:uiPriority w:val="99"/>
    <w:semiHidden/>
    <w:unhideWhenUsed/>
    <w:rsid w:val="00F545F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Perirtashipersaitas">
    <w:name w:val="FollowedHyperlink"/>
    <w:basedOn w:val="Numatytasispastraiposriftas"/>
    <w:uiPriority w:val="99"/>
    <w:semiHidden/>
    <w:unhideWhenUsed/>
    <w:rsid w:val="00F545FD"/>
    <w:rPr>
      <w:color w:val="800080" w:themeColor="followedHyperlink"/>
      <w:u w:val="single"/>
    </w:rPr>
  </w:style>
  <w:style w:type="paragraph" w:customStyle="1" w:styleId="Pagrindinistekstas1">
    <w:name w:val="Pagrindinis tekstas1"/>
    <w:rsid w:val="00F545FD"/>
    <w:pPr>
      <w:spacing w:after="0" w:line="240" w:lineRule="auto"/>
      <w:ind w:firstLine="312"/>
      <w:jc w:val="both"/>
    </w:pPr>
    <w:rPr>
      <w:rFonts w:ascii="TimesLT" w:eastAsia="Times New Roman" w:hAnsi="TimesLT" w:cs="Times New Roman"/>
      <w:snapToGrid w:val="0"/>
      <w:sz w:val="20"/>
      <w:szCs w:val="20"/>
      <w:lang w:val="en-US"/>
    </w:rPr>
  </w:style>
  <w:style w:type="paragraph" w:styleId="Antrats">
    <w:name w:val="header"/>
    <w:basedOn w:val="prastasis"/>
    <w:link w:val="AntratsDiagrama"/>
    <w:uiPriority w:val="99"/>
    <w:unhideWhenUsed/>
    <w:rsid w:val="00DD1AF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D1AFB"/>
  </w:style>
  <w:style w:type="paragraph" w:styleId="Porat">
    <w:name w:val="footer"/>
    <w:basedOn w:val="prastasis"/>
    <w:link w:val="PoratDiagrama"/>
    <w:uiPriority w:val="99"/>
    <w:semiHidden/>
    <w:unhideWhenUsed/>
    <w:rsid w:val="00DD1A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DD1AFB"/>
  </w:style>
  <w:style w:type="character" w:styleId="Neapdorotaspaminjimas">
    <w:name w:val="Unresolved Mention"/>
    <w:basedOn w:val="Numatytasispastraiposriftas"/>
    <w:uiPriority w:val="99"/>
    <w:semiHidden/>
    <w:unhideWhenUsed/>
    <w:rsid w:val="00CC04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7785">
      <w:bodyDiv w:val="1"/>
      <w:marLeft w:val="0"/>
      <w:marRight w:val="0"/>
      <w:marTop w:val="0"/>
      <w:marBottom w:val="0"/>
      <w:divBdr>
        <w:top w:val="none" w:sz="0" w:space="0" w:color="auto"/>
        <w:left w:val="none" w:sz="0" w:space="0" w:color="auto"/>
        <w:bottom w:val="none" w:sz="0" w:space="0" w:color="auto"/>
        <w:right w:val="none" w:sz="0" w:space="0" w:color="auto"/>
      </w:divBdr>
    </w:div>
    <w:div w:id="650603168">
      <w:bodyDiv w:val="1"/>
      <w:marLeft w:val="0"/>
      <w:marRight w:val="0"/>
      <w:marTop w:val="0"/>
      <w:marBottom w:val="0"/>
      <w:divBdr>
        <w:top w:val="none" w:sz="0" w:space="0" w:color="auto"/>
        <w:left w:val="none" w:sz="0" w:space="0" w:color="auto"/>
        <w:bottom w:val="none" w:sz="0" w:space="0" w:color="auto"/>
        <w:right w:val="none" w:sz="0" w:space="0" w:color="auto"/>
      </w:divBdr>
      <w:divsChild>
        <w:div w:id="1648318091">
          <w:marLeft w:val="0"/>
          <w:marRight w:val="0"/>
          <w:marTop w:val="0"/>
          <w:marBottom w:val="0"/>
          <w:divBdr>
            <w:top w:val="none" w:sz="0" w:space="0" w:color="auto"/>
            <w:left w:val="none" w:sz="0" w:space="0" w:color="auto"/>
            <w:bottom w:val="none" w:sz="0" w:space="0" w:color="auto"/>
            <w:right w:val="none" w:sz="0" w:space="0" w:color="auto"/>
          </w:divBdr>
          <w:divsChild>
            <w:div w:id="2090731373">
              <w:marLeft w:val="0"/>
              <w:marRight w:val="0"/>
              <w:marTop w:val="0"/>
              <w:marBottom w:val="0"/>
              <w:divBdr>
                <w:top w:val="none" w:sz="0" w:space="0" w:color="auto"/>
                <w:left w:val="none" w:sz="0" w:space="0" w:color="auto"/>
                <w:bottom w:val="none" w:sz="0" w:space="0" w:color="auto"/>
                <w:right w:val="none" w:sz="0" w:space="0" w:color="auto"/>
              </w:divBdr>
              <w:divsChild>
                <w:div w:id="1355766540">
                  <w:marLeft w:val="0"/>
                  <w:marRight w:val="0"/>
                  <w:marTop w:val="0"/>
                  <w:marBottom w:val="0"/>
                  <w:divBdr>
                    <w:top w:val="none" w:sz="0" w:space="0" w:color="auto"/>
                    <w:left w:val="none" w:sz="0" w:space="0" w:color="auto"/>
                    <w:bottom w:val="none" w:sz="0" w:space="0" w:color="auto"/>
                    <w:right w:val="none" w:sz="0" w:space="0" w:color="auto"/>
                  </w:divBdr>
                  <w:divsChild>
                    <w:div w:id="117715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121122">
      <w:bodyDiv w:val="1"/>
      <w:marLeft w:val="0"/>
      <w:marRight w:val="0"/>
      <w:marTop w:val="0"/>
      <w:marBottom w:val="0"/>
      <w:divBdr>
        <w:top w:val="none" w:sz="0" w:space="0" w:color="auto"/>
        <w:left w:val="none" w:sz="0" w:space="0" w:color="auto"/>
        <w:bottom w:val="none" w:sz="0" w:space="0" w:color="auto"/>
        <w:right w:val="none" w:sz="0" w:space="0" w:color="auto"/>
      </w:divBdr>
      <w:divsChild>
        <w:div w:id="836576533">
          <w:marLeft w:val="734"/>
          <w:marRight w:val="0"/>
          <w:marTop w:val="144"/>
          <w:marBottom w:val="0"/>
          <w:divBdr>
            <w:top w:val="none" w:sz="0" w:space="0" w:color="auto"/>
            <w:left w:val="none" w:sz="0" w:space="0" w:color="auto"/>
            <w:bottom w:val="none" w:sz="0" w:space="0" w:color="auto"/>
            <w:right w:val="none" w:sz="0" w:space="0" w:color="auto"/>
          </w:divBdr>
        </w:div>
        <w:div w:id="500659933">
          <w:marLeft w:val="734"/>
          <w:marRight w:val="0"/>
          <w:marTop w:val="144"/>
          <w:marBottom w:val="0"/>
          <w:divBdr>
            <w:top w:val="none" w:sz="0" w:space="0" w:color="auto"/>
            <w:left w:val="none" w:sz="0" w:space="0" w:color="auto"/>
            <w:bottom w:val="none" w:sz="0" w:space="0" w:color="auto"/>
            <w:right w:val="none" w:sz="0" w:space="0" w:color="auto"/>
          </w:divBdr>
        </w:div>
      </w:divsChild>
    </w:div>
    <w:div w:id="1024818651">
      <w:bodyDiv w:val="1"/>
      <w:marLeft w:val="0"/>
      <w:marRight w:val="0"/>
      <w:marTop w:val="0"/>
      <w:marBottom w:val="0"/>
      <w:divBdr>
        <w:top w:val="none" w:sz="0" w:space="0" w:color="auto"/>
        <w:left w:val="none" w:sz="0" w:space="0" w:color="auto"/>
        <w:bottom w:val="none" w:sz="0" w:space="0" w:color="auto"/>
        <w:right w:val="none" w:sz="0" w:space="0" w:color="auto"/>
      </w:divBdr>
      <w:divsChild>
        <w:div w:id="1100566832">
          <w:marLeft w:val="734"/>
          <w:marRight w:val="0"/>
          <w:marTop w:val="144"/>
          <w:marBottom w:val="0"/>
          <w:divBdr>
            <w:top w:val="none" w:sz="0" w:space="0" w:color="auto"/>
            <w:left w:val="none" w:sz="0" w:space="0" w:color="auto"/>
            <w:bottom w:val="none" w:sz="0" w:space="0" w:color="auto"/>
            <w:right w:val="none" w:sz="0" w:space="0" w:color="auto"/>
          </w:divBdr>
        </w:div>
        <w:div w:id="418600503">
          <w:marLeft w:val="734"/>
          <w:marRight w:val="0"/>
          <w:marTop w:val="144"/>
          <w:marBottom w:val="0"/>
          <w:divBdr>
            <w:top w:val="none" w:sz="0" w:space="0" w:color="auto"/>
            <w:left w:val="none" w:sz="0" w:space="0" w:color="auto"/>
            <w:bottom w:val="none" w:sz="0" w:space="0" w:color="auto"/>
            <w:right w:val="none" w:sz="0" w:space="0" w:color="auto"/>
          </w:divBdr>
        </w:div>
        <w:div w:id="730230703">
          <w:marLeft w:val="734"/>
          <w:marRight w:val="0"/>
          <w:marTop w:val="144"/>
          <w:marBottom w:val="0"/>
          <w:divBdr>
            <w:top w:val="none" w:sz="0" w:space="0" w:color="auto"/>
            <w:left w:val="none" w:sz="0" w:space="0" w:color="auto"/>
            <w:bottom w:val="none" w:sz="0" w:space="0" w:color="auto"/>
            <w:right w:val="none" w:sz="0" w:space="0" w:color="auto"/>
          </w:divBdr>
        </w:div>
      </w:divsChild>
    </w:div>
    <w:div w:id="1063795117">
      <w:bodyDiv w:val="1"/>
      <w:marLeft w:val="0"/>
      <w:marRight w:val="0"/>
      <w:marTop w:val="0"/>
      <w:marBottom w:val="0"/>
      <w:divBdr>
        <w:top w:val="none" w:sz="0" w:space="0" w:color="auto"/>
        <w:left w:val="none" w:sz="0" w:space="0" w:color="auto"/>
        <w:bottom w:val="none" w:sz="0" w:space="0" w:color="auto"/>
        <w:right w:val="none" w:sz="0" w:space="0" w:color="auto"/>
      </w:divBdr>
    </w:div>
    <w:div w:id="1529366495">
      <w:bodyDiv w:val="1"/>
      <w:marLeft w:val="0"/>
      <w:marRight w:val="0"/>
      <w:marTop w:val="0"/>
      <w:marBottom w:val="0"/>
      <w:divBdr>
        <w:top w:val="none" w:sz="0" w:space="0" w:color="auto"/>
        <w:left w:val="none" w:sz="0" w:space="0" w:color="auto"/>
        <w:bottom w:val="none" w:sz="0" w:space="0" w:color="auto"/>
        <w:right w:val="none" w:sz="0" w:space="0" w:color="auto"/>
      </w:divBdr>
      <w:divsChild>
        <w:div w:id="450442745">
          <w:marLeft w:val="734"/>
          <w:marRight w:val="0"/>
          <w:marTop w:val="144"/>
          <w:marBottom w:val="0"/>
          <w:divBdr>
            <w:top w:val="none" w:sz="0" w:space="0" w:color="auto"/>
            <w:left w:val="none" w:sz="0" w:space="0" w:color="auto"/>
            <w:bottom w:val="none" w:sz="0" w:space="0" w:color="auto"/>
            <w:right w:val="none" w:sz="0" w:space="0" w:color="auto"/>
          </w:divBdr>
        </w:div>
        <w:div w:id="186530145">
          <w:marLeft w:val="734"/>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fesijuklasifikatorius.lt/" TargetMode="External"/><Relationship Id="rId13" Type="http://schemas.openxmlformats.org/officeDocument/2006/relationships/hyperlink" Target="https://osp.stat.gov.lt/klasifikatoriai?portletFormName=FPKL500&amp;classifier-version=182&amp;tab=version"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sp.stat.gov.lt/klasifikatoriai?portletFormName=FPKL500&amp;classifier-version=182&amp;tab=version" TargetMode="External"/><Relationship Id="rId12" Type="http://schemas.openxmlformats.org/officeDocument/2006/relationships/hyperlink" Target="https://eimin.lrv.lt/lt/veiklos-sritys/verslo-aplinka/zmogiskuju-istekliu-pletra/lietuvos-profesiju-klasifikatorius" TargetMode="External"/><Relationship Id="rId17" Type="http://schemas.openxmlformats.org/officeDocument/2006/relationships/hyperlink" Target="mailto:danguole.andriuskeviciene@eimin.lt" TargetMode="External"/><Relationship Id="rId2" Type="http://schemas.openxmlformats.org/officeDocument/2006/relationships/styles" Target="styles.xml"/><Relationship Id="rId16" Type="http://schemas.openxmlformats.org/officeDocument/2006/relationships/hyperlink" Target="https://www.profesijuklasifikatorius.l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imin.lrv.lt/lt/veiklos-sritys/verslo-aplinka/zmogiskuju-istekliu-pletra/lietuvos-profesiju-klasifikatorius/naudinga-informacija" TargetMode="External"/><Relationship Id="rId5" Type="http://schemas.openxmlformats.org/officeDocument/2006/relationships/footnotes" Target="footnotes.xml"/><Relationship Id="rId15" Type="http://schemas.openxmlformats.org/officeDocument/2006/relationships/hyperlink" Target="https://eimin.lrv.lt/lt/veiklos-sritys/verslo-aplinka/zmogiskuju-istekliu-pletra/lietuvos-profesiju-klasifikatorius" TargetMode="External"/><Relationship Id="rId10" Type="http://schemas.openxmlformats.org/officeDocument/2006/relationships/hyperlink" Target="https://e-seimas.lrs.lt/portal/legalAct/lt/TAD/TAIS.445016/asr"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imin.lrv.lt/lt/veiklos-sritys/verslo-aplinka/zmogiskuju-istekliu-pletra/lietuvos-profesiju-klasifikatorius" TargetMode="External"/><Relationship Id="rId14" Type="http://schemas.openxmlformats.org/officeDocument/2006/relationships/hyperlink" Target="https://www.profesijuklasifikator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491</TotalTime>
  <Pages>5</Pages>
  <Words>11035</Words>
  <Characters>6290</Characters>
  <Application>Microsoft Office Word</Application>
  <DocSecurity>0</DocSecurity>
  <Lines>52</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d.andriuskeviciene</dc:creator>
  <cp:lastModifiedBy>Danguolė Andriuškevičienė</cp:lastModifiedBy>
  <cp:revision>22</cp:revision>
  <cp:lastPrinted>2013-11-26T12:19:00Z</cp:lastPrinted>
  <dcterms:created xsi:type="dcterms:W3CDTF">2013-11-07T13:00:00Z</dcterms:created>
  <dcterms:modified xsi:type="dcterms:W3CDTF">2024-01-18T11:03:00Z</dcterms:modified>
</cp:coreProperties>
</file>